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C1" w:rsidRDefault="00327D83">
      <w:pPr>
        <w:rPr>
          <w:rFonts w:asciiTheme="minorEastAsia" w:eastAsiaTheme="minorEastAsia" w:hAnsiTheme="minorEastAsia"/>
          <w:szCs w:val="27"/>
          <w:lang w:eastAsia="ja-JP"/>
        </w:rPr>
      </w:pPr>
      <w:r w:rsidRPr="00DD2B82">
        <w:rPr>
          <w:rFonts w:asciiTheme="minorEastAsia" w:eastAsiaTheme="minorEastAsia" w:hAnsiTheme="minorEastAsia"/>
          <w:szCs w:val="27"/>
          <w:lang w:eastAsia="ja-JP"/>
        </w:rPr>
        <w:t>様式第</w:t>
      </w:r>
      <w:r w:rsidR="00DD2B82">
        <w:rPr>
          <w:rFonts w:asciiTheme="minorEastAsia" w:eastAsiaTheme="minorEastAsia" w:hAnsiTheme="minorEastAsia" w:hint="eastAsia"/>
          <w:szCs w:val="27"/>
          <w:lang w:eastAsia="ja-JP"/>
        </w:rPr>
        <w:t>5</w:t>
      </w:r>
      <w:r w:rsidRPr="00DD2B82">
        <w:rPr>
          <w:rFonts w:asciiTheme="minorEastAsia" w:eastAsiaTheme="minorEastAsia" w:hAnsiTheme="minorEastAsia"/>
          <w:szCs w:val="27"/>
          <w:lang w:eastAsia="ja-JP"/>
        </w:rPr>
        <w:t>号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083"/>
      </w:tblGrid>
      <w:tr w:rsidR="00DD2B82" w:rsidTr="003E48BB">
        <w:trPr>
          <w:trHeight w:val="14042"/>
        </w:trPr>
        <w:tc>
          <w:tcPr>
            <w:tcW w:w="9083" w:type="dxa"/>
          </w:tcPr>
          <w:p w:rsidR="00DD2B82" w:rsidRDefault="00DD2B82">
            <w:pPr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</w:p>
          <w:p w:rsidR="00DD2B82" w:rsidRDefault="00DD2B82" w:rsidP="00DD2B82">
            <w:pPr>
              <w:jc w:val="center"/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sz w:val="40"/>
                <w:szCs w:val="40"/>
                <w:lang w:eastAsia="ja-JP"/>
              </w:rPr>
              <w:t>買受希望価格調書</w:t>
            </w:r>
          </w:p>
          <w:p w:rsidR="00DD2B82" w:rsidRDefault="00DD2B82">
            <w:pPr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</w:p>
          <w:tbl>
            <w:tblPr>
              <w:tblW w:w="8234" w:type="dxa"/>
              <w:tblInd w:w="33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8"/>
              <w:gridCol w:w="633"/>
              <w:gridCol w:w="633"/>
              <w:gridCol w:w="634"/>
              <w:gridCol w:w="633"/>
              <w:gridCol w:w="634"/>
              <w:gridCol w:w="633"/>
              <w:gridCol w:w="634"/>
              <w:gridCol w:w="633"/>
              <w:gridCol w:w="634"/>
              <w:gridCol w:w="633"/>
              <w:gridCol w:w="634"/>
              <w:gridCol w:w="568"/>
            </w:tblGrid>
            <w:tr w:rsidR="00DD2B82" w:rsidRPr="00DD2B82" w:rsidTr="00346711">
              <w:trPr>
                <w:trHeight w:val="237"/>
              </w:trPr>
              <w:tc>
                <w:tcPr>
                  <w:tcW w:w="698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center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D2B82">
                    <w:rPr>
                      <w:rFonts w:asciiTheme="minorEastAsia" w:eastAsiaTheme="minorEastAsia" w:hAnsiTheme="minorEastAsia"/>
                      <w:lang w:eastAsia="ja-JP"/>
                    </w:rPr>
                    <w:t>金額</w:t>
                  </w: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  <w:r w:rsidRPr="00DD2B82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十億</w:t>
                  </w:r>
                </w:p>
              </w:tc>
              <w:tc>
                <w:tcPr>
                  <w:tcW w:w="634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  <w:r w:rsidRPr="00DD2B82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百万</w:t>
                  </w: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  <w:r w:rsidRPr="00DD2B82"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  <w:t>千</w:t>
                  </w:r>
                </w:p>
              </w:tc>
              <w:tc>
                <w:tcPr>
                  <w:tcW w:w="634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shd w:val="clear" w:color="auto" w:fill="auto"/>
                  <w:tcMar>
                    <w:left w:w="54" w:type="dxa"/>
                  </w:tcMar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center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DD2B82">
                    <w:rPr>
                      <w:rFonts w:asciiTheme="minorEastAsia" w:eastAsiaTheme="minorEastAsia" w:hAnsiTheme="minorEastAsia"/>
                      <w:lang w:eastAsia="ja-JP"/>
                    </w:rPr>
                    <w:t>円</w:t>
                  </w:r>
                </w:p>
              </w:tc>
            </w:tr>
            <w:tr w:rsidR="00DD2B82" w:rsidRPr="00DD2B82" w:rsidTr="00346711">
              <w:trPr>
                <w:trHeight w:val="938"/>
              </w:trPr>
              <w:tc>
                <w:tcPr>
                  <w:tcW w:w="69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center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DD2B82" w:rsidRPr="00DD2B82" w:rsidRDefault="00DD2B82" w:rsidP="003F4D7F">
                  <w:pPr>
                    <w:pStyle w:val="a8"/>
                    <w:jc w:val="center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</w:tr>
          </w:tbl>
          <w:p w:rsidR="00DD2B82" w:rsidRDefault="00DD2B82" w:rsidP="00DD2B82">
            <w:pPr>
              <w:ind w:leftChars="177" w:left="401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lang w:eastAsia="ja-JP"/>
              </w:rPr>
              <w:t>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金額は、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総額で記入すること。</w:t>
            </w:r>
          </w:p>
          <w:p w:rsidR="00DD2B82" w:rsidRDefault="00DD2B82" w:rsidP="00DD2B82">
            <w:pPr>
              <w:ind w:leftChars="177" w:left="401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記入方法は、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枠ずつに算用数字で記入し、金額の頭に</w:t>
            </w:r>
            <w:r w:rsidR="005B6AC3">
              <w:rPr>
                <w:rFonts w:asciiTheme="minorEastAsia" w:eastAsiaTheme="minorEastAsia" w:hAnsiTheme="minorEastAsia" w:hint="eastAsia"/>
                <w:lang w:eastAsia="ja-JP"/>
              </w:rPr>
              <w:t>「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￥</w:t>
            </w:r>
            <w:r w:rsidR="005B6AC3">
              <w:rPr>
                <w:rFonts w:asciiTheme="minorEastAsia" w:eastAsiaTheme="minorEastAsia" w:hAnsiTheme="minorEastAsia" w:hint="eastAsia"/>
                <w:lang w:eastAsia="ja-JP"/>
              </w:rPr>
              <w:t>」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をつけること。</w:t>
            </w:r>
          </w:p>
          <w:p w:rsidR="00DD2B82" w:rsidRPr="00DD2B82" w:rsidRDefault="00DD2B82" w:rsidP="00DD2B82">
            <w:pPr>
              <w:ind w:leftChars="178" w:left="669" w:rightChars="117" w:right="265" w:hangingChars="117" w:hanging="265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様式第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号「</w:t>
            </w:r>
            <w:r w:rsidRPr="00DD2B82">
              <w:rPr>
                <w:rFonts w:asciiTheme="minorEastAsia" w:eastAsiaTheme="minorEastAsia" w:hAnsiTheme="minorEastAsia"/>
                <w:bCs/>
                <w:lang w:eastAsia="ja-JP"/>
              </w:rPr>
              <w:t>市有</w:t>
            </w:r>
            <w:r w:rsidRPr="00DD2B82">
              <w:rPr>
                <w:rFonts w:asciiTheme="minorEastAsia" w:eastAsiaTheme="minorEastAsia" w:hAnsiTheme="minorEastAsia" w:hint="eastAsia"/>
                <w:bCs/>
                <w:lang w:eastAsia="ja-JP"/>
              </w:rPr>
              <w:t>財産</w:t>
            </w:r>
            <w:r w:rsidRPr="00DD2B82">
              <w:rPr>
                <w:rFonts w:asciiTheme="minorEastAsia" w:eastAsiaTheme="minorEastAsia" w:hAnsiTheme="minorEastAsia"/>
                <w:bCs/>
                <w:lang w:eastAsia="ja-JP"/>
              </w:rPr>
              <w:t>売却に伴うプロポーザル参加申込書</w:t>
            </w:r>
            <w:r w:rsidRPr="00DD2B82">
              <w:rPr>
                <w:rFonts w:asciiTheme="minorEastAsia" w:eastAsiaTheme="minorEastAsia" w:hAnsiTheme="minorEastAsia" w:hint="eastAsia"/>
                <w:bCs/>
                <w:lang w:eastAsia="ja-JP"/>
              </w:rPr>
              <w:t>」で選択した番号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に応じた最低売却</w:t>
            </w:r>
            <w:r w:rsidR="00885B60">
              <w:rPr>
                <w:rFonts w:asciiTheme="minorEastAsia" w:eastAsiaTheme="minorEastAsia" w:hAnsiTheme="minorEastAsia" w:hint="eastAsia"/>
                <w:lang w:eastAsia="ja-JP"/>
              </w:rPr>
              <w:t>価格に満たない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場合及び金額の訂正は失格とする。</w:t>
            </w:r>
          </w:p>
          <w:p w:rsidR="00DD2B82" w:rsidRDefault="00DD2B82" w:rsidP="00DD2B82">
            <w:pPr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</w:p>
          <w:p w:rsidR="00DD2B82" w:rsidRPr="00DD2B82" w:rsidRDefault="00DD2B82" w:rsidP="005B6AC3">
            <w:pPr>
              <w:ind w:leftChars="77" w:left="175" w:rightChars="77" w:right="175" w:firstLineChars="62" w:firstLine="141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lang w:eastAsia="ja-JP"/>
              </w:rPr>
              <w:t>「市有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財産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(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新居文化公園西側土地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)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公売募集要領」等を承知のうえ、上記金額の</w:t>
            </w: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と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おり提案します。</w:t>
            </w:r>
          </w:p>
          <w:p w:rsidR="00DD2B82" w:rsidRPr="00DD2B82" w:rsidRDefault="00DD2B82" w:rsidP="00DD2B8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DD2B82" w:rsidRPr="00DD2B82" w:rsidRDefault="00DD2B82" w:rsidP="00DD2B82">
            <w:pPr>
              <w:ind w:leftChars="77" w:left="175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 w:hint="eastAsia"/>
                <w:lang w:eastAsia="ja-JP"/>
              </w:rPr>
              <w:t>令和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 xml:space="preserve">　　年　　月　　日</w:t>
            </w:r>
          </w:p>
          <w:p w:rsidR="00DD2B82" w:rsidRPr="00DD2B82" w:rsidRDefault="00DD2B82">
            <w:pPr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</w:p>
          <w:p w:rsidR="00DD2B82" w:rsidRPr="00DD2B82" w:rsidRDefault="00DD2B82" w:rsidP="00DD2B82">
            <w:pPr>
              <w:ind w:leftChars="1076" w:left="2440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lang w:eastAsia="ja-JP"/>
              </w:rPr>
              <w:t>参加申込者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(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>共同事業体の場合は代表者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)</w:t>
            </w:r>
          </w:p>
          <w:p w:rsidR="00DD2B82" w:rsidRPr="00DD2B82" w:rsidRDefault="00DD2B82" w:rsidP="00DD2B82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:rsidR="00DD2B82" w:rsidRDefault="00DD2B82" w:rsidP="00DD2B82">
            <w:pPr>
              <w:ind w:leftChars="1326" w:left="3007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lang w:eastAsia="ja-JP"/>
              </w:rPr>
              <w:t>住　　所</w:t>
            </w:r>
          </w:p>
          <w:p w:rsidR="00DD2B82" w:rsidRPr="00DD2B82" w:rsidRDefault="00DD2B82" w:rsidP="00DD2B82">
            <w:pPr>
              <w:ind w:leftChars="1326" w:left="3007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（所在地）</w:t>
            </w:r>
          </w:p>
          <w:p w:rsidR="00DD2B82" w:rsidRDefault="00DD2B82" w:rsidP="00DD2B82">
            <w:pPr>
              <w:ind w:leftChars="1326" w:left="3007"/>
              <w:rPr>
                <w:rFonts w:asciiTheme="minorEastAsia" w:eastAsiaTheme="minorEastAsia" w:hAnsiTheme="minorEastAsia"/>
                <w:lang w:eastAsia="ja-JP"/>
              </w:rPr>
            </w:pPr>
          </w:p>
          <w:p w:rsidR="00DD2B82" w:rsidRDefault="00DD2B82" w:rsidP="00DD2B82">
            <w:pPr>
              <w:ind w:leftChars="1326" w:left="3007"/>
              <w:rPr>
                <w:rFonts w:asciiTheme="minorEastAsia" w:eastAsiaTheme="minorEastAsia" w:hAnsiTheme="minorEastAsia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lang w:eastAsia="ja-JP"/>
              </w:rPr>
              <w:t xml:space="preserve">氏　　名　　　　　　　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DD2B82">
              <w:rPr>
                <w:rFonts w:asciiTheme="minorEastAsia" w:eastAsiaTheme="minorEastAsia" w:hAnsiTheme="minorEastAsia"/>
                <w:lang w:eastAsia="ja-JP"/>
              </w:rPr>
              <w:t xml:space="preserve">　　　　　　　　　㊞</w:t>
            </w:r>
          </w:p>
          <w:p w:rsidR="00DD2B82" w:rsidRPr="00DD2B82" w:rsidRDefault="00DD2B82" w:rsidP="00DD2B82">
            <w:pPr>
              <w:ind w:leftChars="1326" w:left="3007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DD2B82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（名称及び代表者名）</w:t>
            </w:r>
          </w:p>
          <w:p w:rsidR="00DD2B82" w:rsidRPr="00DD2B82" w:rsidRDefault="00DD2B82" w:rsidP="00DD2B82">
            <w:pPr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</w:p>
          <w:p w:rsidR="00DD2B82" w:rsidRDefault="00DD2B82" w:rsidP="005B6AC3">
            <w:pPr>
              <w:ind w:leftChars="15" w:left="741" w:rightChars="77" w:right="175" w:hangingChars="312" w:hanging="707"/>
              <w:rPr>
                <w:rFonts w:asciiTheme="minorEastAsia" w:eastAsiaTheme="minorEastAsia" w:hAnsiTheme="minorEastAsia"/>
                <w:szCs w:val="27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(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注</w:t>
            </w: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)1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 xml:space="preserve">　共同事業体での提案の場合、代表者がその総額</w:t>
            </w: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(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各構成員の</w:t>
            </w:r>
            <w:r w:rsidRPr="00DD2B82"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買受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希望価格の合計</w:t>
            </w: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)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を記載してください。</w:t>
            </w:r>
          </w:p>
          <w:p w:rsidR="00DD2B82" w:rsidRDefault="00DD2B82" w:rsidP="005B6AC3">
            <w:pPr>
              <w:ind w:leftChars="15" w:left="741" w:rightChars="77" w:right="175" w:hangingChars="312" w:hanging="707"/>
              <w:rPr>
                <w:rFonts w:asciiTheme="minorEastAsia" w:eastAsiaTheme="minorEastAsia" w:hAnsiTheme="minorEastAsia"/>
                <w:szCs w:val="27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 xml:space="preserve">　　2　</w:t>
            </w:r>
            <w:r w:rsidR="003E48BB">
              <w:rPr>
                <w:rFonts w:asciiTheme="minorEastAsia" w:eastAsiaTheme="minorEastAsia" w:hAnsiTheme="minorEastAsia"/>
                <w:szCs w:val="27"/>
                <w:lang w:eastAsia="ja-JP"/>
              </w:rPr>
              <w:t>本書</w:t>
            </w:r>
            <w:r w:rsidR="003E48BB"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は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封筒に入れ、封筒に参加申込者の</w:t>
            </w:r>
            <w:r w:rsidRPr="00DD2B82"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記名</w:t>
            </w: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(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名称及び代表者</w:t>
            </w:r>
            <w:r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)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押印し、必ず封印</w:t>
            </w:r>
            <w:r w:rsidRPr="00DD2B82">
              <w:rPr>
                <w:rFonts w:asciiTheme="minorEastAsia" w:eastAsiaTheme="minorEastAsia" w:hAnsiTheme="minorEastAsia" w:hint="eastAsia"/>
                <w:szCs w:val="27"/>
                <w:lang w:eastAsia="ja-JP"/>
              </w:rPr>
              <w:t>のうえ</w:t>
            </w:r>
            <w:r w:rsidRPr="00DD2B82">
              <w:rPr>
                <w:rFonts w:asciiTheme="minorEastAsia" w:eastAsiaTheme="minorEastAsia" w:hAnsiTheme="minorEastAsia"/>
                <w:szCs w:val="27"/>
                <w:lang w:eastAsia="ja-JP"/>
              </w:rPr>
              <w:t>提出してください。</w:t>
            </w:r>
          </w:p>
          <w:p w:rsidR="00885B60" w:rsidRPr="003E48BB" w:rsidRDefault="00885B60" w:rsidP="005B6AC3">
            <w:pPr>
              <w:ind w:leftChars="15" w:left="741" w:rightChars="77" w:right="175" w:hangingChars="312" w:hanging="707"/>
              <w:rPr>
                <w:rFonts w:asciiTheme="minorEastAsia" w:eastAsiaTheme="minorEastAsia" w:hAnsiTheme="minorEastAsia"/>
                <w:szCs w:val="27"/>
                <w:lang w:eastAsia="ja-JP"/>
              </w:rPr>
            </w:pPr>
            <w:bookmarkStart w:id="0" w:name="_GoBack"/>
            <w:bookmarkEnd w:id="0"/>
          </w:p>
          <w:tbl>
            <w:tblPr>
              <w:tblpPr w:leftFromText="142" w:rightFromText="142" w:vertAnchor="text" w:horzAnchor="margin" w:tblpX="139" w:tblpY="66"/>
              <w:tblOverlap w:val="never"/>
              <w:tblW w:w="850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876"/>
              <w:gridCol w:w="2373"/>
            </w:tblGrid>
            <w:tr w:rsidR="00885B60" w:rsidRPr="00C67AFC" w:rsidTr="003E48BB"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土地の所在</w:t>
                  </w:r>
                </w:p>
              </w:tc>
              <w:tc>
                <w:tcPr>
                  <w:tcW w:w="18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地  積</w:t>
                  </w:r>
                </w:p>
              </w:tc>
              <w:tc>
                <w:tcPr>
                  <w:tcW w:w="2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最低売却</w:t>
                  </w:r>
                  <w:r>
                    <w:rPr>
                      <w:rFonts w:ascii="ＭＳ 明朝" w:hAnsi="ＭＳ 明朝" w:hint="eastAsia"/>
                      <w:lang w:eastAsia="ja-JP"/>
                    </w:rPr>
                    <w:t>価格</w:t>
                  </w:r>
                </w:p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（単価）</w:t>
                  </w:r>
                </w:p>
              </w:tc>
            </w:tr>
            <w:tr w:rsidR="00885B60" w:rsidRPr="00C67AFC" w:rsidTr="003E48BB"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lang w:eastAsia="ja-JP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11</w:t>
                  </w:r>
                </w:p>
              </w:tc>
              <w:tc>
                <w:tcPr>
                  <w:tcW w:w="18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6,466.30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㎡</w:t>
                  </w:r>
                </w:p>
              </w:tc>
              <w:tc>
                <w:tcPr>
                  <w:tcW w:w="2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Default="00885B60" w:rsidP="00885B60">
                  <w:pPr>
                    <w:pStyle w:val="TableContents"/>
                    <w:ind w:rightChars="133" w:right="302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109,927,100円</w:t>
                  </w:r>
                </w:p>
                <w:p w:rsidR="00885B60" w:rsidRPr="00C67AFC" w:rsidRDefault="00885B60" w:rsidP="00885B60">
                  <w:pPr>
                    <w:pStyle w:val="TableContents"/>
                    <w:ind w:rightChars="133" w:right="302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（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17,000円/㎡</w:t>
                  </w:r>
                  <w:r>
                    <w:rPr>
                      <w:rFonts w:ascii="ＭＳ 明朝" w:hAnsi="ＭＳ 明朝" w:hint="eastAsia"/>
                      <w:lang w:eastAsia="ja-JP"/>
                    </w:rPr>
                    <w:t>）</w:t>
                  </w:r>
                </w:p>
              </w:tc>
            </w:tr>
            <w:tr w:rsidR="00885B60" w:rsidRPr="00C67AFC" w:rsidTr="003E48BB">
              <w:trPr>
                <w:trHeight w:val="890"/>
              </w:trPr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lang w:eastAsia="ja-JP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11</w:t>
                  </w:r>
                </w:p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18</w:t>
                  </w:r>
                </w:p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46</w:t>
                  </w:r>
                </w:p>
              </w:tc>
              <w:tc>
                <w:tcPr>
                  <w:tcW w:w="18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13,935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.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54㎡</w:t>
                  </w:r>
                </w:p>
              </w:tc>
              <w:tc>
                <w:tcPr>
                  <w:tcW w:w="2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Default="00885B60" w:rsidP="00885B60">
                  <w:pPr>
                    <w:pStyle w:val="TableContents"/>
                    <w:ind w:rightChars="133" w:right="302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165,832,926円</w:t>
                  </w:r>
                </w:p>
                <w:p w:rsidR="00885B60" w:rsidRPr="00C67AFC" w:rsidRDefault="00885B60" w:rsidP="00885B60">
                  <w:pPr>
                    <w:pStyle w:val="TableContents"/>
                    <w:ind w:rightChars="133" w:right="302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（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11,900円/㎡</w:t>
                  </w:r>
                  <w:r>
                    <w:rPr>
                      <w:rFonts w:ascii="ＭＳ 明朝" w:hAnsi="ＭＳ 明朝" w:hint="eastAsia"/>
                      <w:lang w:eastAsia="ja-JP"/>
                    </w:rPr>
                    <w:t>）</w:t>
                  </w:r>
                </w:p>
              </w:tc>
            </w:tr>
            <w:tr w:rsidR="00885B60" w:rsidRPr="00C67AFC" w:rsidTr="003E48BB">
              <w:tc>
                <w:tcPr>
                  <w:tcW w:w="85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lang w:eastAsia="ja-JP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11</w:t>
                  </w:r>
                </w:p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18</w:t>
                  </w:r>
                </w:p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46</w:t>
                  </w:r>
                </w:p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/>
                      <w:lang w:eastAsia="ja-JP"/>
                    </w:rPr>
                    <w:t>湖西市新居町新居250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番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17</w:t>
                  </w:r>
                </w:p>
              </w:tc>
              <w:tc>
                <w:tcPr>
                  <w:tcW w:w="18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Pr="00C67AFC" w:rsidRDefault="00885B60" w:rsidP="008D67D2">
                  <w:pPr>
                    <w:pStyle w:val="TableContents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22,837</w:t>
                  </w:r>
                  <w:r w:rsidRPr="00C67AFC">
                    <w:rPr>
                      <w:rFonts w:ascii="ＭＳ 明朝" w:hAnsi="ＭＳ 明朝"/>
                      <w:lang w:eastAsia="ja-JP"/>
                    </w:rPr>
                    <w:t>.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90㎡</w:t>
                  </w:r>
                </w:p>
              </w:tc>
              <w:tc>
                <w:tcPr>
                  <w:tcW w:w="2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885B60" w:rsidRDefault="00885B60" w:rsidP="00885B60">
                  <w:pPr>
                    <w:pStyle w:val="TableContents"/>
                    <w:ind w:rightChars="133" w:right="302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173,568,040円</w:t>
                  </w:r>
                </w:p>
                <w:p w:rsidR="00885B60" w:rsidRPr="00C67AFC" w:rsidRDefault="00885B60" w:rsidP="00885B60">
                  <w:pPr>
                    <w:pStyle w:val="TableContents"/>
                    <w:ind w:rightChars="133" w:right="302"/>
                    <w:jc w:val="center"/>
                    <w:rPr>
                      <w:rFonts w:ascii="ＭＳ 明朝" w:hAnsi="ＭＳ 明朝"/>
                      <w:lang w:eastAsia="ja-JP"/>
                    </w:rPr>
                  </w:pPr>
                  <w:r>
                    <w:rPr>
                      <w:rFonts w:ascii="ＭＳ 明朝" w:hAnsi="ＭＳ 明朝" w:hint="eastAsia"/>
                      <w:lang w:eastAsia="ja-JP"/>
                    </w:rPr>
                    <w:t>（</w:t>
                  </w:r>
                  <w:r w:rsidRPr="00C67AFC">
                    <w:rPr>
                      <w:rFonts w:ascii="ＭＳ 明朝" w:hAnsi="ＭＳ 明朝" w:hint="eastAsia"/>
                      <w:lang w:eastAsia="ja-JP"/>
                    </w:rPr>
                    <w:t>7,600円/㎡</w:t>
                  </w:r>
                  <w:r>
                    <w:rPr>
                      <w:rFonts w:ascii="ＭＳ 明朝" w:hAnsi="ＭＳ 明朝" w:hint="eastAsia"/>
                      <w:lang w:eastAsia="ja-JP"/>
                    </w:rPr>
                    <w:t>）</w:t>
                  </w:r>
                </w:p>
              </w:tc>
            </w:tr>
          </w:tbl>
          <w:p w:rsidR="00885B60" w:rsidRPr="00DD2B82" w:rsidRDefault="00885B60" w:rsidP="00885B60">
            <w:pPr>
              <w:ind w:rightChars="77" w:right="175"/>
              <w:rPr>
                <w:rFonts w:asciiTheme="minorEastAsia" w:eastAsiaTheme="minorEastAsia" w:hAnsiTheme="minorEastAsia"/>
                <w:sz w:val="27"/>
                <w:szCs w:val="27"/>
                <w:lang w:eastAsia="ja-JP"/>
              </w:rPr>
            </w:pPr>
          </w:p>
        </w:tc>
      </w:tr>
    </w:tbl>
    <w:p w:rsidR="007714C1" w:rsidRPr="002974FA" w:rsidRDefault="007714C1" w:rsidP="002974FA">
      <w:pPr>
        <w:rPr>
          <w:rFonts w:asciiTheme="minorEastAsia" w:eastAsiaTheme="minorEastAsia" w:hAnsiTheme="minorEastAsia"/>
          <w:sz w:val="27"/>
          <w:szCs w:val="27"/>
          <w:lang w:eastAsia="ja-JP"/>
        </w:rPr>
      </w:pPr>
    </w:p>
    <w:sectPr w:rsidR="007714C1" w:rsidRPr="002974FA" w:rsidSect="00DD2B82">
      <w:pgSz w:w="11906" w:h="16838" w:code="9"/>
      <w:pgMar w:top="1134" w:right="1418" w:bottom="1134" w:left="1418" w:header="0" w:footer="0" w:gutter="0"/>
      <w:cols w:space="720"/>
      <w:formProt w:val="0"/>
      <w:docGrid w:type="linesAndChars" w:linePitch="40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1E" w:rsidRDefault="00E5041E" w:rsidP="00E5041E">
      <w:r>
        <w:separator/>
      </w:r>
    </w:p>
  </w:endnote>
  <w:endnote w:type="continuationSeparator" w:id="0">
    <w:p w:rsidR="00E5041E" w:rsidRDefault="00E5041E" w:rsidP="00E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1E" w:rsidRDefault="00E5041E" w:rsidP="00E5041E">
      <w:r>
        <w:separator/>
      </w:r>
    </w:p>
  </w:footnote>
  <w:footnote w:type="continuationSeparator" w:id="0">
    <w:p w:rsidR="00E5041E" w:rsidRDefault="00E5041E" w:rsidP="00E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953"/>
    <w:multiLevelType w:val="hybridMultilevel"/>
    <w:tmpl w:val="23A4D5AA"/>
    <w:lvl w:ilvl="0" w:tplc="A7060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706"/>
  <w:drawingGridHorizontalSpacing w:val="227"/>
  <w:drawingGridVerticalSpacing w:val="20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4C1"/>
    <w:rsid w:val="001F6A59"/>
    <w:rsid w:val="002974FA"/>
    <w:rsid w:val="00327D83"/>
    <w:rsid w:val="00346711"/>
    <w:rsid w:val="003E48BB"/>
    <w:rsid w:val="00414935"/>
    <w:rsid w:val="00493346"/>
    <w:rsid w:val="00587AD2"/>
    <w:rsid w:val="005B6AC3"/>
    <w:rsid w:val="005E00A5"/>
    <w:rsid w:val="007714C1"/>
    <w:rsid w:val="00885B60"/>
    <w:rsid w:val="00DD2B82"/>
    <w:rsid w:val="00E5041E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E50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41E"/>
    <w:rPr>
      <w:rFonts w:eastAsia="Andale Sans UI"/>
    </w:rPr>
  </w:style>
  <w:style w:type="paragraph" w:styleId="ab">
    <w:name w:val="footer"/>
    <w:basedOn w:val="a"/>
    <w:link w:val="ac"/>
    <w:uiPriority w:val="99"/>
    <w:unhideWhenUsed/>
    <w:rsid w:val="00E504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41E"/>
    <w:rPr>
      <w:rFonts w:eastAsia="Andale Sans UI"/>
    </w:rPr>
  </w:style>
  <w:style w:type="table" w:styleId="ad">
    <w:name w:val="Table Grid"/>
    <w:basedOn w:val="a1"/>
    <w:uiPriority w:val="59"/>
    <w:rsid w:val="00DD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85B60"/>
    <w:pPr>
      <w:suppressLineNumbers/>
      <w:suppressAutoHyphens/>
      <w:autoSpaceDN w:val="0"/>
      <w:textAlignment w:val="baseline"/>
    </w:pPr>
    <w:rPr>
      <w:rFonts w:eastAsia="ＭＳ 明朝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袴田　晃市</cp:lastModifiedBy>
  <cp:revision>20</cp:revision>
  <cp:lastPrinted>2018-08-16T05:37:00Z</cp:lastPrinted>
  <dcterms:created xsi:type="dcterms:W3CDTF">2009-04-16T11:32:00Z</dcterms:created>
  <dcterms:modified xsi:type="dcterms:W3CDTF">2020-10-16T04:47:00Z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