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B5A" w:rsidRPr="005B7B0D" w:rsidRDefault="007D24FD">
      <w:pPr>
        <w:overflowPunct w:val="0"/>
        <w:ind w:right="216"/>
        <w:jc w:val="center"/>
        <w:rPr>
          <w:rFonts w:ascii="ＭＳ 明朝" w:eastAsia="ＭＳ 明朝" w:hAnsi="ＭＳ 明朝"/>
          <w:spacing w:val="6"/>
          <w:sz w:val="21"/>
          <w:szCs w:val="21"/>
        </w:rPr>
      </w:pPr>
      <w:r w:rsidRPr="005B7B0D">
        <w:rPr>
          <w:rFonts w:ascii="ＭＳ 明朝" w:eastAsia="ＭＳ 明朝" w:hAnsi="ＭＳ 明朝"/>
          <w:spacing w:val="6"/>
          <w:sz w:val="21"/>
          <w:szCs w:val="21"/>
        </w:rPr>
        <w:t>再生資源売買契約書</w:t>
      </w:r>
    </w:p>
    <w:p w:rsidR="00180B5A" w:rsidRPr="005B7B0D" w:rsidRDefault="00180B5A">
      <w:pPr>
        <w:overflowPunct w:val="0"/>
        <w:ind w:right="7"/>
        <w:rPr>
          <w:rFonts w:ascii="ＭＳ 明朝" w:eastAsia="ＭＳ 明朝" w:hAnsi="ＭＳ 明朝"/>
          <w:sz w:val="21"/>
          <w:szCs w:val="21"/>
        </w:rPr>
      </w:pPr>
    </w:p>
    <w:p w:rsidR="00180B5A" w:rsidRPr="005B7B0D" w:rsidRDefault="007D24FD">
      <w:pPr>
        <w:overflowPunct w:val="0"/>
        <w:ind w:right="7"/>
        <w:rPr>
          <w:rFonts w:ascii="ＭＳ 明朝" w:eastAsia="ＭＳ 明朝" w:hAnsi="ＭＳ 明朝"/>
          <w:sz w:val="21"/>
          <w:szCs w:val="21"/>
        </w:rPr>
      </w:pPr>
      <w:r w:rsidRPr="005B7B0D">
        <w:rPr>
          <w:rFonts w:ascii="ＭＳ 明朝" w:eastAsia="ＭＳ 明朝" w:hAnsi="ＭＳ 明朝"/>
          <w:sz w:val="21"/>
          <w:szCs w:val="21"/>
        </w:rPr>
        <w:t xml:space="preserve">　売払人 湖西市（以下「甲」という。）と、買受人</w:t>
      </w:r>
      <w:r w:rsidR="00FB0D5F">
        <w:rPr>
          <w:rFonts w:ascii="ＭＳ 明朝" w:eastAsia="ＭＳ 明朝" w:hAnsi="ＭＳ 明朝" w:hint="eastAsia"/>
          <w:sz w:val="21"/>
          <w:szCs w:val="21"/>
        </w:rPr>
        <w:t xml:space="preserve">　　　　</w:t>
      </w:r>
      <w:r w:rsidRPr="005B7B0D">
        <w:rPr>
          <w:rFonts w:ascii="ＭＳ 明朝" w:eastAsia="ＭＳ 明朝" w:hAnsi="ＭＳ 明朝"/>
          <w:sz w:val="21"/>
          <w:szCs w:val="21"/>
        </w:rPr>
        <w:t>（以下「乙」という。）は、次の条項により売買契約を締結する。</w:t>
      </w:r>
    </w:p>
    <w:p w:rsidR="00180B5A" w:rsidRPr="005B7B0D" w:rsidRDefault="00180B5A">
      <w:pPr>
        <w:overflowPunct w:val="0"/>
        <w:ind w:right="7"/>
        <w:rPr>
          <w:rFonts w:ascii="ＭＳ 明朝" w:eastAsia="ＭＳ 明朝" w:hAnsi="ＭＳ 明朝"/>
          <w:sz w:val="21"/>
          <w:szCs w:val="21"/>
        </w:rPr>
      </w:pP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（信義・誠実の義務）</w:t>
      </w: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第１条　甲、乙両者は、信義を重んじ、誠実に本契約を履行しなければならない。</w:t>
      </w: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（売買物件、売買金額及び売買物件の所在）</w:t>
      </w: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第２条　売買物件、売買金額及び売買物件の所在は別記のとおりとする。</w:t>
      </w: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（数量等の報告）</w:t>
      </w: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第３条　乙は、当該月末までの売買物件の数量等を当該月の翌月</w:t>
      </w:r>
      <w:r w:rsidR="001166A1" w:rsidRPr="005B7B0D">
        <w:rPr>
          <w:rFonts w:ascii="ＭＳ 明朝" w:eastAsia="ＭＳ 明朝" w:hAnsi="ＭＳ 明朝" w:hint="eastAsia"/>
          <w:sz w:val="21"/>
          <w:szCs w:val="21"/>
        </w:rPr>
        <w:t>７</w:t>
      </w:r>
      <w:r w:rsidRPr="005B7B0D">
        <w:rPr>
          <w:rFonts w:ascii="ＭＳ 明朝" w:eastAsia="ＭＳ 明朝" w:hAnsi="ＭＳ 明朝"/>
          <w:sz w:val="21"/>
          <w:szCs w:val="21"/>
        </w:rPr>
        <w:t>日（閉庁日の場合は翌</w:t>
      </w: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開庁日）までに報告しなければならない。</w:t>
      </w: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（売買金額の支払い）</w:t>
      </w:r>
    </w:p>
    <w:p w:rsidR="00180B5A" w:rsidRPr="005B7B0D" w:rsidRDefault="007D24FD">
      <w:pPr>
        <w:tabs>
          <w:tab w:val="left" w:pos="10849"/>
        </w:tabs>
        <w:overflowPunct w:val="0"/>
        <w:spacing w:line="342" w:lineRule="exact"/>
        <w:ind w:left="229" w:right="7" w:hanging="229"/>
        <w:rPr>
          <w:rFonts w:ascii="ＭＳ 明朝" w:eastAsia="ＭＳ 明朝" w:hAnsi="ＭＳ 明朝"/>
          <w:sz w:val="21"/>
          <w:szCs w:val="21"/>
        </w:rPr>
      </w:pPr>
      <w:r w:rsidRPr="005B7B0D">
        <w:rPr>
          <w:rFonts w:ascii="ＭＳ 明朝" w:eastAsia="ＭＳ 明朝" w:hAnsi="ＭＳ 明朝"/>
          <w:sz w:val="21"/>
          <w:szCs w:val="21"/>
        </w:rPr>
        <w:t>第４条　乙は、甲の発行する納入通知書に記載された期日までに甲の指定する金融機関等に当該月分の売買金額を納入しなければならない。</w:t>
      </w:r>
    </w:p>
    <w:p w:rsidR="00180B5A" w:rsidRPr="005B7B0D" w:rsidRDefault="007D24FD">
      <w:pPr>
        <w:tabs>
          <w:tab w:val="left" w:pos="10849"/>
        </w:tabs>
        <w:overflowPunct w:val="0"/>
        <w:spacing w:line="342" w:lineRule="exact"/>
        <w:ind w:left="229" w:right="7" w:hanging="229"/>
        <w:rPr>
          <w:rFonts w:ascii="ＭＳ 明朝" w:eastAsia="ＭＳ 明朝" w:hAnsi="ＭＳ 明朝"/>
          <w:sz w:val="21"/>
          <w:szCs w:val="21"/>
        </w:rPr>
      </w:pPr>
      <w:r w:rsidRPr="005B7B0D">
        <w:rPr>
          <w:rFonts w:ascii="ＭＳ 明朝" w:eastAsia="ＭＳ 明朝" w:hAnsi="ＭＳ 明朝"/>
          <w:sz w:val="21"/>
          <w:szCs w:val="21"/>
        </w:rPr>
        <w:t>２　売買金額は、総額に対し円未満を切り捨てた額とする。</w:t>
      </w: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（契約期間）</w:t>
      </w:r>
    </w:p>
    <w:p w:rsidR="00180B5A" w:rsidRPr="005B7B0D" w:rsidRDefault="001166A1">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第５条　売買契約期間は令和</w:t>
      </w:r>
      <w:r w:rsidR="003F6D11">
        <w:rPr>
          <w:rFonts w:ascii="ＭＳ 明朝" w:eastAsia="ＭＳ 明朝" w:hAnsi="ＭＳ 明朝" w:hint="eastAsia"/>
          <w:sz w:val="21"/>
          <w:szCs w:val="21"/>
        </w:rPr>
        <w:t>８</w:t>
      </w:r>
      <w:r w:rsidR="00585C52" w:rsidRPr="005B7B0D">
        <w:rPr>
          <w:rFonts w:ascii="ＭＳ 明朝" w:eastAsia="ＭＳ 明朝" w:hAnsi="ＭＳ 明朝"/>
          <w:sz w:val="21"/>
          <w:szCs w:val="21"/>
        </w:rPr>
        <w:t>年</w:t>
      </w:r>
      <w:r w:rsidR="003F6D11">
        <w:rPr>
          <w:rFonts w:ascii="ＭＳ 明朝" w:eastAsia="ＭＳ 明朝" w:hAnsi="ＭＳ 明朝" w:hint="eastAsia"/>
          <w:sz w:val="21"/>
          <w:szCs w:val="21"/>
        </w:rPr>
        <w:t>４</w:t>
      </w:r>
      <w:r w:rsidRPr="005B7B0D">
        <w:rPr>
          <w:rFonts w:ascii="ＭＳ 明朝" w:eastAsia="ＭＳ 明朝" w:hAnsi="ＭＳ 明朝"/>
          <w:sz w:val="21"/>
          <w:szCs w:val="21"/>
        </w:rPr>
        <w:t>月</w:t>
      </w:r>
      <w:r w:rsidRPr="005B7B0D">
        <w:rPr>
          <w:rFonts w:ascii="ＭＳ 明朝" w:eastAsia="ＭＳ 明朝" w:hAnsi="ＭＳ 明朝" w:hint="eastAsia"/>
          <w:sz w:val="21"/>
          <w:szCs w:val="21"/>
        </w:rPr>
        <w:t>１</w:t>
      </w:r>
      <w:r w:rsidRPr="005B7B0D">
        <w:rPr>
          <w:rFonts w:ascii="ＭＳ 明朝" w:eastAsia="ＭＳ 明朝" w:hAnsi="ＭＳ 明朝"/>
          <w:sz w:val="21"/>
          <w:szCs w:val="21"/>
        </w:rPr>
        <w:t>日から令和</w:t>
      </w:r>
      <w:r w:rsidR="003F6D11">
        <w:rPr>
          <w:rFonts w:ascii="ＭＳ 明朝" w:eastAsia="ＭＳ 明朝" w:hAnsi="ＭＳ 明朝" w:hint="eastAsia"/>
          <w:sz w:val="21"/>
          <w:szCs w:val="21"/>
        </w:rPr>
        <w:t>８</w:t>
      </w:r>
      <w:r w:rsidR="00585C52" w:rsidRPr="005B7B0D">
        <w:rPr>
          <w:rFonts w:ascii="ＭＳ 明朝" w:eastAsia="ＭＳ 明朝" w:hAnsi="ＭＳ 明朝"/>
          <w:sz w:val="21"/>
          <w:szCs w:val="21"/>
        </w:rPr>
        <w:t>年</w:t>
      </w:r>
      <w:r w:rsidR="003F6D11">
        <w:rPr>
          <w:rFonts w:ascii="ＭＳ 明朝" w:eastAsia="ＭＳ 明朝" w:hAnsi="ＭＳ 明朝" w:hint="eastAsia"/>
          <w:sz w:val="21"/>
          <w:szCs w:val="21"/>
        </w:rPr>
        <w:t>６</w:t>
      </w:r>
      <w:r w:rsidR="007D24FD" w:rsidRPr="005B7B0D">
        <w:rPr>
          <w:rFonts w:ascii="ＭＳ 明朝" w:eastAsia="ＭＳ 明朝" w:hAnsi="ＭＳ 明朝"/>
          <w:sz w:val="21"/>
          <w:szCs w:val="21"/>
        </w:rPr>
        <w:t>月</w:t>
      </w:r>
      <w:r w:rsidR="00480FBC" w:rsidRPr="005B7B0D">
        <w:rPr>
          <w:rFonts w:ascii="ＭＳ 明朝" w:eastAsia="ＭＳ 明朝" w:hAnsi="ＭＳ 明朝" w:hint="eastAsia"/>
          <w:sz w:val="21"/>
          <w:szCs w:val="21"/>
        </w:rPr>
        <w:t>30</w:t>
      </w:r>
      <w:r w:rsidR="007D24FD" w:rsidRPr="005B7B0D">
        <w:rPr>
          <w:rFonts w:ascii="ＭＳ 明朝" w:eastAsia="ＭＳ 明朝" w:hAnsi="ＭＳ 明朝"/>
          <w:sz w:val="21"/>
          <w:szCs w:val="21"/>
        </w:rPr>
        <w:t>日までとする。</w:t>
      </w: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（物件搬出に伴う諸条件）</w:t>
      </w: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第６条　乙は、物件搬出にあたり次の各号に定める条件を厳守しなければならない。</w:t>
      </w: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⑴　乙は、甲の指示により速やかに車輛を配車し、搬出・運搬を的確かつ迅速に行うこと。</w:t>
      </w:r>
    </w:p>
    <w:p w:rsidR="00180B5A" w:rsidRPr="005B7B0D" w:rsidRDefault="007D24FD">
      <w:pPr>
        <w:overflowPunct w:val="0"/>
        <w:spacing w:line="342" w:lineRule="exact"/>
        <w:ind w:left="458" w:right="7" w:hanging="458"/>
        <w:rPr>
          <w:rFonts w:ascii="ＭＳ 明朝" w:eastAsia="ＭＳ 明朝" w:hAnsi="ＭＳ 明朝"/>
          <w:sz w:val="21"/>
          <w:szCs w:val="21"/>
        </w:rPr>
      </w:pPr>
      <w:r w:rsidRPr="005B7B0D">
        <w:rPr>
          <w:rFonts w:ascii="ＭＳ 明朝" w:eastAsia="ＭＳ 明朝" w:hAnsi="ＭＳ 明朝"/>
          <w:sz w:val="21"/>
          <w:szCs w:val="21"/>
        </w:rPr>
        <w:t xml:space="preserve">　⑵　搬出、運搬時に乙の責に起すべき理由により発生した事故、施設の損傷は、乙の責任において対処すること。</w:t>
      </w:r>
    </w:p>
    <w:p w:rsidR="00180B5A" w:rsidRPr="005B7B0D" w:rsidRDefault="007D24FD">
      <w:pPr>
        <w:overflowPunct w:val="0"/>
        <w:spacing w:line="342" w:lineRule="exact"/>
        <w:ind w:left="458" w:right="7" w:hanging="458"/>
        <w:rPr>
          <w:rFonts w:ascii="ＭＳ 明朝" w:eastAsia="ＭＳ 明朝" w:hAnsi="ＭＳ 明朝"/>
          <w:sz w:val="21"/>
          <w:szCs w:val="21"/>
        </w:rPr>
      </w:pPr>
      <w:r w:rsidRPr="005B7B0D">
        <w:rPr>
          <w:rFonts w:ascii="ＭＳ 明朝" w:eastAsia="ＭＳ 明朝" w:hAnsi="ＭＳ 明朝"/>
          <w:sz w:val="21"/>
          <w:szCs w:val="21"/>
        </w:rPr>
        <w:t xml:space="preserve">　⑶　買受量については、湖西市環境センターの計量器により計測した数量とする。</w:t>
      </w:r>
    </w:p>
    <w:p w:rsidR="00180B5A" w:rsidRPr="005B7B0D" w:rsidRDefault="007D24FD">
      <w:pPr>
        <w:overflowPunct w:val="0"/>
        <w:spacing w:line="342" w:lineRule="exact"/>
        <w:ind w:left="458" w:right="7" w:hanging="458"/>
        <w:rPr>
          <w:rFonts w:ascii="ＭＳ 明朝" w:eastAsia="ＭＳ 明朝" w:hAnsi="ＭＳ 明朝"/>
          <w:sz w:val="21"/>
          <w:szCs w:val="21"/>
        </w:rPr>
      </w:pPr>
      <w:r w:rsidRPr="005B7B0D">
        <w:rPr>
          <w:rFonts w:ascii="ＭＳ 明朝" w:eastAsia="ＭＳ 明朝" w:hAnsi="ＭＳ 明朝"/>
          <w:sz w:val="21"/>
          <w:szCs w:val="21"/>
        </w:rPr>
        <w:t xml:space="preserve">　⑷　物件の積込み及び運搬中の飛散、荷崩れには十分注意し、必要に応じてその対策を講ずること。</w:t>
      </w: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⑸　物件の搬出時間、搬出経路は甲の指示に従うこと。</w:t>
      </w: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⑹　その他搬出作業については、甲の指示に従うこと。</w:t>
      </w:r>
      <w:bookmarkStart w:id="0" w:name="_GoBack"/>
      <w:bookmarkEnd w:id="0"/>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（監督及び検査）</w:t>
      </w:r>
    </w:p>
    <w:p w:rsidR="00180B5A" w:rsidRPr="005B7B0D" w:rsidRDefault="007D24FD">
      <w:pPr>
        <w:overflowPunct w:val="0"/>
        <w:spacing w:line="342" w:lineRule="exact"/>
        <w:ind w:left="229" w:right="7" w:hanging="229"/>
        <w:rPr>
          <w:rFonts w:ascii="ＭＳ 明朝" w:eastAsia="ＭＳ 明朝" w:hAnsi="ＭＳ 明朝"/>
          <w:sz w:val="21"/>
          <w:szCs w:val="21"/>
        </w:rPr>
      </w:pPr>
      <w:r w:rsidRPr="005B7B0D">
        <w:rPr>
          <w:rFonts w:ascii="ＭＳ 明朝" w:eastAsia="ＭＳ 明朝" w:hAnsi="ＭＳ 明朝"/>
          <w:sz w:val="21"/>
          <w:szCs w:val="21"/>
        </w:rPr>
        <w:t>第７条　甲は必要に応じて本件について監督及び検査できるものとし、乙はこれを拒むことができないものとする。</w:t>
      </w: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w:t>
      </w: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（損害賠償）</w:t>
      </w:r>
    </w:p>
    <w:p w:rsidR="00180B5A" w:rsidRPr="005B7B0D" w:rsidRDefault="007D24FD">
      <w:pPr>
        <w:overflowPunct w:val="0"/>
        <w:spacing w:line="342" w:lineRule="exact"/>
        <w:ind w:left="229" w:right="7" w:hanging="229"/>
        <w:rPr>
          <w:rFonts w:ascii="ＭＳ 明朝" w:eastAsia="ＭＳ 明朝" w:hAnsi="ＭＳ 明朝"/>
          <w:sz w:val="21"/>
          <w:szCs w:val="21"/>
        </w:rPr>
      </w:pPr>
      <w:r w:rsidRPr="005B7B0D">
        <w:rPr>
          <w:rFonts w:ascii="ＭＳ 明朝" w:eastAsia="ＭＳ 明朝" w:hAnsi="ＭＳ 明朝"/>
          <w:sz w:val="21"/>
          <w:szCs w:val="21"/>
        </w:rPr>
        <w:t>第８条　乙は、本契約に定める義務の不履行により甲に損害を与えたときは、その損害に相当する金額を損害賠償金として支払わなければならない。</w:t>
      </w:r>
    </w:p>
    <w:p w:rsidR="005B7B0D" w:rsidRDefault="007D24FD" w:rsidP="005B7B0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w:t>
      </w:r>
    </w:p>
    <w:p w:rsidR="005B7B0D" w:rsidRPr="00E60723" w:rsidRDefault="005B7B0D" w:rsidP="005B7B0D">
      <w:pPr>
        <w:overflowPunct w:val="0"/>
        <w:spacing w:line="342" w:lineRule="exact"/>
        <w:ind w:right="7"/>
        <w:rPr>
          <w:rFonts w:ascii="ＭＳ 明朝" w:eastAsia="ＭＳ 明朝" w:hAnsi="ＭＳ 明朝"/>
          <w:sz w:val="21"/>
          <w:szCs w:val="21"/>
        </w:rPr>
      </w:pPr>
      <w:r w:rsidRPr="00E60723">
        <w:rPr>
          <w:rFonts w:ascii="ＭＳ 明朝" w:eastAsia="ＭＳ 明朝" w:hAnsi="ＭＳ 明朝" w:hint="eastAsia"/>
          <w:sz w:val="21"/>
          <w:szCs w:val="21"/>
        </w:rPr>
        <w:t>（契約の解除）</w:t>
      </w:r>
    </w:p>
    <w:p w:rsidR="005B7B0D" w:rsidRPr="00E60723" w:rsidRDefault="005B7B0D" w:rsidP="005B7B0D">
      <w:pPr>
        <w:overflowPunct w:val="0"/>
        <w:spacing w:line="342" w:lineRule="exact"/>
        <w:ind w:right="7"/>
        <w:rPr>
          <w:rFonts w:ascii="ＭＳ 明朝" w:eastAsia="ＭＳ 明朝" w:hAnsi="ＭＳ 明朝"/>
          <w:sz w:val="21"/>
          <w:szCs w:val="21"/>
        </w:rPr>
      </w:pPr>
      <w:r w:rsidRPr="00E60723">
        <w:rPr>
          <w:rFonts w:ascii="ＭＳ 明朝" w:eastAsia="ＭＳ 明朝" w:hAnsi="ＭＳ 明朝" w:hint="eastAsia"/>
          <w:sz w:val="21"/>
          <w:szCs w:val="21"/>
        </w:rPr>
        <w:lastRenderedPageBreak/>
        <w:t>第９条　甲は、次の各号の一に該当するときは、この契約を解除することができる。</w:t>
      </w:r>
    </w:p>
    <w:p w:rsidR="005B7B0D" w:rsidRPr="00E60723" w:rsidRDefault="005B7B0D" w:rsidP="005B7B0D">
      <w:pPr>
        <w:overflowPunct w:val="0"/>
        <w:spacing w:line="342" w:lineRule="exact"/>
        <w:ind w:left="420" w:right="7" w:hangingChars="200" w:hanging="420"/>
        <w:rPr>
          <w:rFonts w:ascii="ＭＳ 明朝" w:eastAsia="ＭＳ 明朝" w:hAnsi="ＭＳ 明朝"/>
          <w:sz w:val="21"/>
          <w:szCs w:val="21"/>
        </w:rPr>
      </w:pPr>
      <w:r w:rsidRPr="00E60723">
        <w:rPr>
          <w:rFonts w:ascii="ＭＳ 明朝" w:eastAsia="ＭＳ 明朝" w:hAnsi="ＭＳ 明朝" w:hint="eastAsia"/>
          <w:sz w:val="21"/>
          <w:szCs w:val="21"/>
        </w:rPr>
        <w:t xml:space="preserve">　⑴  乙の契約違反、その他不正行為により、甲が契約を続行することができないと認めたとき。</w:t>
      </w:r>
    </w:p>
    <w:p w:rsidR="005B7B0D" w:rsidRPr="00E60723" w:rsidRDefault="005B7B0D" w:rsidP="005B7B0D">
      <w:pPr>
        <w:overflowPunct w:val="0"/>
        <w:spacing w:line="342" w:lineRule="exact"/>
        <w:ind w:right="7"/>
        <w:rPr>
          <w:rFonts w:ascii="ＭＳ 明朝" w:eastAsia="ＭＳ 明朝" w:hAnsi="ＭＳ 明朝"/>
          <w:sz w:val="21"/>
          <w:szCs w:val="21"/>
        </w:rPr>
      </w:pPr>
      <w:r w:rsidRPr="00E60723">
        <w:rPr>
          <w:rFonts w:ascii="ＭＳ 明朝" w:eastAsia="ＭＳ 明朝" w:hAnsi="ＭＳ 明朝" w:hint="eastAsia"/>
          <w:sz w:val="21"/>
          <w:szCs w:val="21"/>
        </w:rPr>
        <w:t xml:space="preserve">　⑵  乙が破産の宣告を受けたとき。</w:t>
      </w:r>
    </w:p>
    <w:p w:rsidR="005B7B0D" w:rsidRPr="00E60723" w:rsidRDefault="005B7B0D" w:rsidP="005B7B0D">
      <w:pPr>
        <w:overflowPunct w:val="0"/>
        <w:spacing w:line="342" w:lineRule="exact"/>
        <w:ind w:right="7"/>
        <w:rPr>
          <w:rFonts w:ascii="ＭＳ 明朝" w:eastAsia="ＭＳ 明朝" w:hAnsi="ＭＳ 明朝"/>
          <w:sz w:val="21"/>
          <w:szCs w:val="21"/>
        </w:rPr>
      </w:pPr>
      <w:r w:rsidRPr="00E60723">
        <w:rPr>
          <w:rFonts w:ascii="ＭＳ 明朝" w:eastAsia="ＭＳ 明朝" w:hAnsi="ＭＳ 明朝" w:hint="eastAsia"/>
          <w:sz w:val="21"/>
          <w:szCs w:val="21"/>
        </w:rPr>
        <w:t xml:space="preserve">　⑶  乙が、甲の指示に従わないとき。</w:t>
      </w:r>
    </w:p>
    <w:p w:rsidR="005B7B0D" w:rsidRPr="00E60723" w:rsidRDefault="005B7B0D" w:rsidP="005B7B0D">
      <w:pPr>
        <w:overflowPunct w:val="0"/>
        <w:spacing w:line="342" w:lineRule="exact"/>
        <w:ind w:right="7"/>
        <w:rPr>
          <w:rFonts w:ascii="ＭＳ 明朝" w:eastAsia="ＭＳ 明朝" w:hAnsi="ＭＳ 明朝"/>
          <w:sz w:val="21"/>
          <w:szCs w:val="21"/>
        </w:rPr>
      </w:pPr>
      <w:r w:rsidRPr="00E60723">
        <w:rPr>
          <w:rFonts w:ascii="ＭＳ 明朝" w:eastAsia="ＭＳ 明朝" w:hAnsi="ＭＳ 明朝" w:hint="eastAsia"/>
          <w:sz w:val="21"/>
          <w:szCs w:val="21"/>
        </w:rPr>
        <w:t xml:space="preserve">　⑷  その他、正当な理由によってこの契約の解除を申し出たとき。</w:t>
      </w:r>
    </w:p>
    <w:p w:rsidR="005B7B0D" w:rsidRPr="00E60723" w:rsidRDefault="005B7B0D" w:rsidP="005B7B0D">
      <w:pPr>
        <w:overflowPunct w:val="0"/>
        <w:spacing w:line="342" w:lineRule="exact"/>
        <w:ind w:right="7"/>
        <w:rPr>
          <w:rFonts w:ascii="ＭＳ 明朝" w:eastAsia="ＭＳ 明朝" w:hAnsi="ＭＳ 明朝"/>
          <w:sz w:val="21"/>
          <w:szCs w:val="21"/>
        </w:rPr>
      </w:pPr>
      <w:r w:rsidRPr="00E60723">
        <w:rPr>
          <w:rFonts w:ascii="ＭＳ 明朝" w:eastAsia="ＭＳ 明朝" w:hAnsi="ＭＳ 明朝" w:hint="eastAsia"/>
          <w:sz w:val="21"/>
          <w:szCs w:val="21"/>
        </w:rPr>
        <w:t>２　甲は、乙が次の各号の何れかに該当した場合、何らの催告を要しないでこの契約を解除することができる。</w:t>
      </w:r>
    </w:p>
    <w:p w:rsidR="005B7B0D" w:rsidRPr="00E60723" w:rsidRDefault="005B7B0D" w:rsidP="005B7B0D">
      <w:pPr>
        <w:overflowPunct w:val="0"/>
        <w:spacing w:line="342" w:lineRule="exact"/>
        <w:ind w:leftChars="100" w:left="450" w:right="7" w:hangingChars="100" w:hanging="210"/>
        <w:rPr>
          <w:rFonts w:ascii="ＭＳ 明朝" w:eastAsia="ＭＳ 明朝" w:hAnsi="ＭＳ 明朝"/>
          <w:sz w:val="21"/>
          <w:szCs w:val="21"/>
        </w:rPr>
      </w:pPr>
      <w:r w:rsidRPr="00E60723">
        <w:rPr>
          <w:rFonts w:ascii="ＭＳ 明朝" w:eastAsia="ＭＳ 明朝" w:hAnsi="ＭＳ 明朝" w:hint="eastAsia"/>
          <w:sz w:val="21"/>
          <w:szCs w:val="21"/>
        </w:rPr>
        <w:t>⑴　暴力団、暴力団員、暴力団関係者、その他反社会的勢力（以下「暴力団等」という。）である場合</w:t>
      </w:r>
    </w:p>
    <w:p w:rsidR="005B7B0D" w:rsidRPr="00E60723" w:rsidRDefault="005B7B0D" w:rsidP="005B7B0D">
      <w:pPr>
        <w:overflowPunct w:val="0"/>
        <w:spacing w:line="342" w:lineRule="exact"/>
        <w:ind w:right="7" w:firstLineChars="100" w:firstLine="210"/>
        <w:rPr>
          <w:rFonts w:ascii="ＭＳ 明朝" w:eastAsia="ＭＳ 明朝" w:hAnsi="ＭＳ 明朝"/>
          <w:sz w:val="21"/>
          <w:szCs w:val="21"/>
        </w:rPr>
      </w:pPr>
      <w:r w:rsidRPr="00E60723">
        <w:rPr>
          <w:rFonts w:ascii="ＭＳ 明朝" w:eastAsia="ＭＳ 明朝" w:hAnsi="ＭＳ 明朝" w:hint="eastAsia"/>
          <w:sz w:val="21"/>
          <w:szCs w:val="21"/>
        </w:rPr>
        <w:t>⑵　代表者、責任者又は実質的に経営権を有する者が暴力団等である場合</w:t>
      </w:r>
    </w:p>
    <w:p w:rsidR="005B7B0D" w:rsidRPr="00E60723" w:rsidRDefault="005B7B0D" w:rsidP="005B7B0D">
      <w:pPr>
        <w:overflowPunct w:val="0"/>
        <w:spacing w:line="342" w:lineRule="exact"/>
        <w:ind w:leftChars="100" w:left="450" w:right="7" w:hangingChars="100" w:hanging="210"/>
        <w:rPr>
          <w:rFonts w:ascii="ＭＳ 明朝" w:eastAsia="ＭＳ 明朝" w:hAnsi="ＭＳ 明朝"/>
          <w:sz w:val="21"/>
          <w:szCs w:val="21"/>
        </w:rPr>
      </w:pPr>
      <w:r w:rsidRPr="00E60723">
        <w:rPr>
          <w:rFonts w:ascii="ＭＳ 明朝" w:eastAsia="ＭＳ 明朝" w:hAnsi="ＭＳ 明朝" w:hint="eastAsia"/>
          <w:sz w:val="21"/>
          <w:szCs w:val="21"/>
        </w:rPr>
        <w:t>⑶　自ら又は暴力団等を利用し、相手方に対して詐術、暴力的行為又は脅迫的言辞を用いた場合</w:t>
      </w:r>
    </w:p>
    <w:p w:rsidR="005B7B0D" w:rsidRPr="00E60723" w:rsidRDefault="005B7B0D" w:rsidP="005B7B0D">
      <w:pPr>
        <w:overflowPunct w:val="0"/>
        <w:spacing w:line="342" w:lineRule="exact"/>
        <w:ind w:leftChars="100" w:left="450" w:right="7" w:hangingChars="100" w:hanging="210"/>
        <w:rPr>
          <w:rFonts w:ascii="ＭＳ 明朝" w:eastAsia="ＭＳ 明朝" w:hAnsi="ＭＳ 明朝"/>
          <w:sz w:val="21"/>
          <w:szCs w:val="21"/>
        </w:rPr>
      </w:pPr>
      <w:r w:rsidRPr="00E60723">
        <w:rPr>
          <w:rFonts w:ascii="ＭＳ 明朝" w:eastAsia="ＭＳ 明朝" w:hAnsi="ＭＳ 明朝" w:hint="eastAsia"/>
          <w:sz w:val="21"/>
          <w:szCs w:val="21"/>
        </w:rPr>
        <w:t>⑷　乙が、自ら又は暴力団等を利用して相手方の名誉や信用等を毀損、又は毀損するおそれのある行為をした場合</w:t>
      </w:r>
    </w:p>
    <w:p w:rsidR="005B7B0D" w:rsidRPr="00E60723" w:rsidRDefault="005B7B0D" w:rsidP="005B7B0D">
      <w:pPr>
        <w:overflowPunct w:val="0"/>
        <w:spacing w:line="342" w:lineRule="exact"/>
        <w:ind w:leftChars="100" w:left="450" w:right="7" w:hangingChars="100" w:hanging="210"/>
        <w:rPr>
          <w:rFonts w:ascii="ＭＳ 明朝" w:eastAsia="ＭＳ 明朝" w:hAnsi="ＭＳ 明朝"/>
          <w:sz w:val="21"/>
          <w:szCs w:val="21"/>
        </w:rPr>
      </w:pPr>
      <w:r w:rsidRPr="00E60723">
        <w:rPr>
          <w:rFonts w:ascii="ＭＳ 明朝" w:eastAsia="ＭＳ 明朝" w:hAnsi="ＭＳ 明朝" w:hint="eastAsia"/>
          <w:sz w:val="21"/>
          <w:szCs w:val="21"/>
        </w:rPr>
        <w:t>⑸　乙が、自ら又は暴力団等を利用して相手方の業務を妨害、又は妨害するおそれのある場合</w:t>
      </w:r>
    </w:p>
    <w:p w:rsidR="005B7B0D" w:rsidRPr="00E60723" w:rsidRDefault="005B7B0D" w:rsidP="005B7B0D">
      <w:pPr>
        <w:overflowPunct w:val="0"/>
        <w:spacing w:line="342" w:lineRule="exact"/>
        <w:ind w:right="7"/>
        <w:rPr>
          <w:rFonts w:ascii="ＭＳ 明朝" w:eastAsia="ＭＳ 明朝" w:hAnsi="ＭＳ 明朝"/>
          <w:sz w:val="21"/>
          <w:szCs w:val="21"/>
        </w:rPr>
      </w:pPr>
      <w:r w:rsidRPr="00E60723">
        <w:rPr>
          <w:rFonts w:ascii="ＭＳ 明朝" w:eastAsia="ＭＳ 明朝" w:hAnsi="ＭＳ 明朝" w:hint="eastAsia"/>
          <w:sz w:val="21"/>
          <w:szCs w:val="21"/>
        </w:rPr>
        <w:t>３　乙は、この契約を解除しようとするときは、その解除しようとする日の１か月前までに文書をもって甲に申し出なければならない。</w:t>
      </w:r>
    </w:p>
    <w:p w:rsidR="005B7B0D" w:rsidRPr="005B7B0D" w:rsidRDefault="005B7B0D" w:rsidP="005B7B0D">
      <w:pPr>
        <w:overflowPunct w:val="0"/>
        <w:spacing w:line="342" w:lineRule="exact"/>
        <w:ind w:right="7" w:firstLineChars="100" w:firstLine="210"/>
        <w:rPr>
          <w:rFonts w:ascii="ＭＳ 明朝" w:eastAsia="ＭＳ 明朝" w:hAnsi="ＭＳ 明朝"/>
          <w:sz w:val="21"/>
          <w:szCs w:val="21"/>
        </w:rPr>
      </w:pPr>
    </w:p>
    <w:p w:rsidR="00180B5A" w:rsidRPr="005B7B0D" w:rsidRDefault="007D24FD" w:rsidP="005B7B0D">
      <w:pPr>
        <w:overflowPunct w:val="0"/>
        <w:spacing w:line="342" w:lineRule="exact"/>
        <w:ind w:right="7" w:firstLineChars="100" w:firstLine="210"/>
        <w:rPr>
          <w:rFonts w:ascii="ＭＳ 明朝" w:eastAsia="ＭＳ 明朝" w:hAnsi="ＭＳ 明朝"/>
          <w:sz w:val="21"/>
          <w:szCs w:val="21"/>
        </w:rPr>
      </w:pPr>
      <w:r w:rsidRPr="005B7B0D">
        <w:rPr>
          <w:rFonts w:ascii="ＭＳ 明朝" w:eastAsia="ＭＳ 明朝" w:hAnsi="ＭＳ 明朝"/>
          <w:sz w:val="21"/>
          <w:szCs w:val="21"/>
        </w:rPr>
        <w:t>（特約）</w:t>
      </w:r>
    </w:p>
    <w:p w:rsidR="00180B5A" w:rsidRPr="005B7B0D" w:rsidRDefault="005B7B0D">
      <w:pPr>
        <w:overflowPunct w:val="0"/>
        <w:spacing w:line="342" w:lineRule="exact"/>
        <w:ind w:left="229" w:right="7" w:hanging="229"/>
        <w:rPr>
          <w:rFonts w:ascii="ＭＳ 明朝" w:eastAsia="ＭＳ 明朝" w:hAnsi="ＭＳ 明朝"/>
          <w:sz w:val="21"/>
          <w:szCs w:val="21"/>
        </w:rPr>
      </w:pPr>
      <w:r w:rsidRPr="005B7B0D">
        <w:rPr>
          <w:rFonts w:ascii="ＭＳ 明朝" w:eastAsia="ＭＳ 明朝" w:hAnsi="ＭＳ 明朝"/>
          <w:sz w:val="21"/>
          <w:szCs w:val="21"/>
        </w:rPr>
        <w:t>第</w:t>
      </w:r>
      <w:r w:rsidRPr="005B7B0D">
        <w:rPr>
          <w:rFonts w:ascii="ＭＳ 明朝" w:eastAsia="ＭＳ 明朝" w:hAnsi="ＭＳ 明朝" w:hint="eastAsia"/>
          <w:sz w:val="21"/>
          <w:szCs w:val="21"/>
        </w:rPr>
        <w:t>10</w:t>
      </w:r>
      <w:r w:rsidR="007D24FD" w:rsidRPr="005B7B0D">
        <w:rPr>
          <w:rFonts w:ascii="ＭＳ 明朝" w:eastAsia="ＭＳ 明朝" w:hAnsi="ＭＳ 明朝"/>
          <w:sz w:val="21"/>
          <w:szCs w:val="21"/>
        </w:rPr>
        <w:t>条　乙は、物件を受領後、当該物件による事故等については、乙の責任において処理しなければならない。</w:t>
      </w: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（その他）</w:t>
      </w:r>
    </w:p>
    <w:p w:rsidR="00180B5A" w:rsidRPr="005B7B0D" w:rsidRDefault="007D24FD">
      <w:pPr>
        <w:overflowPunct w:val="0"/>
        <w:spacing w:line="342" w:lineRule="exact"/>
        <w:ind w:left="229" w:right="7" w:hanging="229"/>
        <w:rPr>
          <w:rFonts w:ascii="ＭＳ 明朝" w:eastAsia="ＭＳ 明朝" w:hAnsi="ＭＳ 明朝"/>
          <w:sz w:val="21"/>
          <w:szCs w:val="21"/>
        </w:rPr>
      </w:pPr>
      <w:r w:rsidRPr="005B7B0D">
        <w:rPr>
          <w:rFonts w:ascii="ＭＳ 明朝" w:eastAsia="ＭＳ 明朝" w:hAnsi="ＭＳ 明朝"/>
          <w:sz w:val="21"/>
          <w:szCs w:val="21"/>
        </w:rPr>
        <w:t>第</w:t>
      </w:r>
      <w:r w:rsidR="005B7B0D" w:rsidRPr="005B7B0D">
        <w:rPr>
          <w:rFonts w:ascii="ＭＳ 明朝" w:eastAsia="ＭＳ 明朝" w:hAnsi="ＭＳ 明朝"/>
          <w:sz w:val="21"/>
          <w:szCs w:val="21"/>
        </w:rPr>
        <w:t>1</w:t>
      </w:r>
      <w:r w:rsidR="005B7B0D" w:rsidRPr="005B7B0D">
        <w:rPr>
          <w:rFonts w:ascii="ＭＳ 明朝" w:eastAsia="ＭＳ 明朝" w:hAnsi="ＭＳ 明朝" w:hint="eastAsia"/>
          <w:sz w:val="21"/>
          <w:szCs w:val="21"/>
        </w:rPr>
        <w:t>1</w:t>
      </w:r>
      <w:r w:rsidRPr="005B7B0D">
        <w:rPr>
          <w:rFonts w:ascii="ＭＳ 明朝" w:eastAsia="ＭＳ 明朝" w:hAnsi="ＭＳ 明朝"/>
          <w:sz w:val="21"/>
          <w:szCs w:val="21"/>
        </w:rPr>
        <w:t>条　本契約の記載事項に疑義を生じた時または本契約に記載のない事項については双方互いに誠意をもって協議しこれを解決する。</w:t>
      </w: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7D24FD">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 xml:space="preserve">　本契約締結の証として、本契約書</w:t>
      </w:r>
      <w:r w:rsidR="004B65A7" w:rsidRPr="005B7B0D">
        <w:rPr>
          <w:rFonts w:ascii="ＭＳ 明朝" w:eastAsia="ＭＳ 明朝" w:hAnsi="ＭＳ 明朝" w:hint="eastAsia"/>
          <w:sz w:val="21"/>
          <w:szCs w:val="21"/>
        </w:rPr>
        <w:t>２</w:t>
      </w:r>
      <w:r w:rsidRPr="005B7B0D">
        <w:rPr>
          <w:rFonts w:ascii="ＭＳ 明朝" w:eastAsia="ＭＳ 明朝" w:hAnsi="ＭＳ 明朝"/>
          <w:sz w:val="21"/>
          <w:szCs w:val="21"/>
        </w:rPr>
        <w:t>通を作成し、甲、乙両者記名捺印のうえ各自</w:t>
      </w:r>
      <w:r w:rsidR="004B65A7" w:rsidRPr="005B7B0D">
        <w:rPr>
          <w:rFonts w:ascii="ＭＳ 明朝" w:eastAsia="ＭＳ 明朝" w:hAnsi="ＭＳ 明朝" w:hint="eastAsia"/>
          <w:sz w:val="21"/>
          <w:szCs w:val="21"/>
        </w:rPr>
        <w:t>１</w:t>
      </w:r>
      <w:r w:rsidRPr="005B7B0D">
        <w:rPr>
          <w:rFonts w:ascii="ＭＳ 明朝" w:eastAsia="ＭＳ 明朝" w:hAnsi="ＭＳ 明朝"/>
          <w:sz w:val="21"/>
          <w:szCs w:val="21"/>
        </w:rPr>
        <w:t>通を所有するものとする。</w:t>
      </w: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1166A1">
      <w:pPr>
        <w:overflowPunct w:val="0"/>
        <w:spacing w:line="342" w:lineRule="exact"/>
        <w:ind w:right="7"/>
        <w:rPr>
          <w:rFonts w:ascii="ＭＳ 明朝" w:eastAsia="ＭＳ 明朝" w:hAnsi="ＭＳ 明朝"/>
          <w:sz w:val="21"/>
          <w:szCs w:val="21"/>
        </w:rPr>
      </w:pPr>
      <w:r w:rsidRPr="005B7B0D">
        <w:rPr>
          <w:rFonts w:ascii="ＭＳ 明朝" w:eastAsia="ＭＳ 明朝" w:hAnsi="ＭＳ 明朝"/>
          <w:sz w:val="21"/>
          <w:szCs w:val="21"/>
        </w:rPr>
        <w:t>令和</w:t>
      </w:r>
      <w:r w:rsidR="003F6D11">
        <w:rPr>
          <w:rFonts w:ascii="ＭＳ 明朝" w:eastAsia="ＭＳ 明朝" w:hAnsi="ＭＳ 明朝" w:hint="eastAsia"/>
          <w:sz w:val="21"/>
          <w:szCs w:val="21"/>
        </w:rPr>
        <w:t>８</w:t>
      </w:r>
      <w:r w:rsidR="008148A8" w:rsidRPr="005B7B0D">
        <w:rPr>
          <w:rFonts w:ascii="ＭＳ 明朝" w:eastAsia="ＭＳ 明朝" w:hAnsi="ＭＳ 明朝"/>
          <w:sz w:val="21"/>
          <w:szCs w:val="21"/>
        </w:rPr>
        <w:t>年</w:t>
      </w:r>
      <w:r w:rsidR="003F6D11">
        <w:rPr>
          <w:rFonts w:ascii="ＭＳ 明朝" w:eastAsia="ＭＳ 明朝" w:hAnsi="ＭＳ 明朝" w:hint="eastAsia"/>
          <w:sz w:val="21"/>
          <w:szCs w:val="21"/>
        </w:rPr>
        <w:t>４</w:t>
      </w:r>
      <w:r w:rsidR="007D24FD" w:rsidRPr="005B7B0D">
        <w:rPr>
          <w:rFonts w:ascii="ＭＳ 明朝" w:eastAsia="ＭＳ 明朝" w:hAnsi="ＭＳ 明朝"/>
          <w:sz w:val="21"/>
          <w:szCs w:val="21"/>
        </w:rPr>
        <w:t>月１日</w:t>
      </w: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180B5A">
      <w:pPr>
        <w:overflowPunct w:val="0"/>
        <w:spacing w:line="342" w:lineRule="exact"/>
        <w:ind w:right="7"/>
        <w:rPr>
          <w:rFonts w:ascii="ＭＳ 明朝" w:eastAsia="ＭＳ 明朝" w:hAnsi="ＭＳ 明朝"/>
          <w:sz w:val="21"/>
          <w:szCs w:val="21"/>
        </w:rPr>
      </w:pPr>
    </w:p>
    <w:p w:rsidR="00180B5A" w:rsidRPr="005B7B0D" w:rsidRDefault="007D24FD" w:rsidP="008148A8">
      <w:pPr>
        <w:overflowPunct w:val="0"/>
        <w:spacing w:line="360" w:lineRule="auto"/>
        <w:ind w:right="7"/>
        <w:rPr>
          <w:rFonts w:ascii="ＭＳ 明朝" w:eastAsia="ＭＳ 明朝" w:hAnsi="ＭＳ 明朝"/>
          <w:sz w:val="21"/>
          <w:szCs w:val="21"/>
        </w:rPr>
      </w:pPr>
      <w:r w:rsidRPr="005B7B0D">
        <w:rPr>
          <w:rFonts w:ascii="ＭＳ 明朝" w:eastAsia="ＭＳ 明朝" w:hAnsi="ＭＳ 明朝"/>
          <w:sz w:val="21"/>
          <w:szCs w:val="21"/>
        </w:rPr>
        <w:t xml:space="preserve">　　　　　　　</w:t>
      </w:r>
      <w:r w:rsidR="001D387F" w:rsidRPr="005B7B0D">
        <w:rPr>
          <w:rFonts w:ascii="ＭＳ 明朝" w:eastAsia="ＭＳ 明朝" w:hAnsi="ＭＳ 明朝"/>
          <w:sz w:val="21"/>
          <w:szCs w:val="21"/>
        </w:rPr>
        <w:t xml:space="preserve">                    </w:t>
      </w:r>
      <w:r w:rsidRPr="005B7B0D">
        <w:rPr>
          <w:rFonts w:ascii="ＭＳ 明朝" w:eastAsia="ＭＳ 明朝" w:hAnsi="ＭＳ 明朝"/>
          <w:sz w:val="21"/>
          <w:szCs w:val="21"/>
        </w:rPr>
        <w:t xml:space="preserve">甲　　　</w:t>
      </w:r>
      <w:r w:rsidR="008148A8" w:rsidRPr="005B7B0D">
        <w:rPr>
          <w:rFonts w:ascii="ＭＳ 明朝" w:eastAsia="ＭＳ 明朝" w:hAnsi="ＭＳ 明朝" w:hint="eastAsia"/>
          <w:sz w:val="21"/>
          <w:szCs w:val="21"/>
        </w:rPr>
        <w:t>静岡県</w:t>
      </w:r>
      <w:r w:rsidRPr="005B7B0D">
        <w:rPr>
          <w:rFonts w:ascii="ＭＳ 明朝" w:eastAsia="ＭＳ 明朝" w:hAnsi="ＭＳ 明朝"/>
          <w:sz w:val="21"/>
          <w:szCs w:val="21"/>
        </w:rPr>
        <w:t>湖西市吉美</w:t>
      </w:r>
      <w:r w:rsidR="004B65A7" w:rsidRPr="005B7B0D">
        <w:rPr>
          <w:rFonts w:ascii="ＭＳ 明朝" w:eastAsia="ＭＳ 明朝" w:hAnsi="ＭＳ 明朝" w:hint="eastAsia"/>
          <w:sz w:val="21"/>
          <w:szCs w:val="21"/>
        </w:rPr>
        <w:t>３２６８</w:t>
      </w:r>
      <w:r w:rsidRPr="005B7B0D">
        <w:rPr>
          <w:rFonts w:ascii="ＭＳ 明朝" w:eastAsia="ＭＳ 明朝" w:hAnsi="ＭＳ 明朝"/>
          <w:sz w:val="21"/>
          <w:szCs w:val="21"/>
        </w:rPr>
        <w:t>番地</w:t>
      </w:r>
    </w:p>
    <w:p w:rsidR="00180B5A" w:rsidRPr="005B7B0D" w:rsidRDefault="007D24FD" w:rsidP="008148A8">
      <w:pPr>
        <w:overflowPunct w:val="0"/>
        <w:spacing w:line="360" w:lineRule="auto"/>
        <w:ind w:right="7"/>
        <w:rPr>
          <w:rFonts w:ascii="ＭＳ 明朝" w:eastAsia="ＭＳ 明朝" w:hAnsi="ＭＳ 明朝"/>
          <w:sz w:val="21"/>
          <w:szCs w:val="21"/>
        </w:rPr>
      </w:pPr>
      <w:r w:rsidRPr="005B7B0D">
        <w:rPr>
          <w:rFonts w:ascii="ＭＳ 明朝" w:eastAsia="ＭＳ 明朝" w:hAnsi="ＭＳ 明朝"/>
          <w:sz w:val="21"/>
          <w:szCs w:val="21"/>
        </w:rPr>
        <w:t xml:space="preserve">　　　　　　　　　　</w:t>
      </w:r>
      <w:r w:rsidR="001D387F" w:rsidRPr="005B7B0D">
        <w:rPr>
          <w:rFonts w:ascii="ＭＳ 明朝" w:eastAsia="ＭＳ 明朝" w:hAnsi="ＭＳ 明朝"/>
          <w:sz w:val="21"/>
          <w:szCs w:val="21"/>
        </w:rPr>
        <w:t xml:space="preserve">                      </w:t>
      </w:r>
      <w:r w:rsidRPr="005B7B0D">
        <w:rPr>
          <w:rFonts w:ascii="ＭＳ 明朝" w:eastAsia="ＭＳ 明朝" w:hAnsi="ＭＳ 明朝"/>
          <w:sz w:val="21"/>
          <w:szCs w:val="21"/>
        </w:rPr>
        <w:t>湖西市長</w:t>
      </w:r>
      <w:r w:rsidR="008148A8" w:rsidRPr="005B7B0D">
        <w:rPr>
          <w:rFonts w:ascii="ＭＳ 明朝" w:eastAsia="ＭＳ 明朝" w:hAnsi="ＭＳ 明朝" w:hint="eastAsia"/>
          <w:sz w:val="21"/>
          <w:szCs w:val="21"/>
        </w:rPr>
        <w:t xml:space="preserve">　　</w:t>
      </w:r>
      <w:r w:rsidR="00480FBC" w:rsidRPr="005B7B0D">
        <w:rPr>
          <w:rFonts w:ascii="ＭＳ 明朝" w:eastAsia="ＭＳ 明朝" w:hAnsi="ＭＳ 明朝" w:hint="eastAsia"/>
          <w:color w:val="000000"/>
          <w:sz w:val="21"/>
          <w:szCs w:val="21"/>
        </w:rPr>
        <w:t>田</w:t>
      </w:r>
      <w:r w:rsidR="008148A8" w:rsidRPr="005B7B0D">
        <w:rPr>
          <w:rFonts w:ascii="ＭＳ 明朝" w:eastAsia="ＭＳ 明朝" w:hAnsi="ＭＳ 明朝" w:hint="eastAsia"/>
          <w:color w:val="000000"/>
          <w:sz w:val="21"/>
          <w:szCs w:val="21"/>
        </w:rPr>
        <w:t xml:space="preserve"> </w:t>
      </w:r>
      <w:r w:rsidR="00480FBC" w:rsidRPr="005B7B0D">
        <w:rPr>
          <w:rFonts w:ascii="ＭＳ 明朝" w:eastAsia="ＭＳ 明朝" w:hAnsi="ＭＳ 明朝" w:hint="eastAsia"/>
          <w:color w:val="000000"/>
          <w:sz w:val="21"/>
          <w:szCs w:val="21"/>
        </w:rPr>
        <w:t>内</w:t>
      </w:r>
      <w:r w:rsidR="00480FBC" w:rsidRPr="005B7B0D">
        <w:rPr>
          <w:rFonts w:ascii="ＭＳ 明朝" w:eastAsia="ＭＳ 明朝" w:hAnsi="ＭＳ 明朝"/>
          <w:color w:val="000000"/>
          <w:sz w:val="21"/>
          <w:szCs w:val="21"/>
        </w:rPr>
        <w:t xml:space="preserve">　</w:t>
      </w:r>
      <w:r w:rsidR="00480FBC" w:rsidRPr="005B7B0D">
        <w:rPr>
          <w:rFonts w:ascii="ＭＳ 明朝" w:eastAsia="ＭＳ 明朝" w:hAnsi="ＭＳ 明朝" w:hint="eastAsia"/>
          <w:color w:val="000000"/>
          <w:sz w:val="21"/>
          <w:szCs w:val="21"/>
        </w:rPr>
        <w:t>浩</w:t>
      </w:r>
      <w:r w:rsidR="008148A8" w:rsidRPr="005B7B0D">
        <w:rPr>
          <w:rFonts w:ascii="ＭＳ 明朝" w:eastAsia="ＭＳ 明朝" w:hAnsi="ＭＳ 明朝" w:hint="eastAsia"/>
          <w:color w:val="000000"/>
          <w:sz w:val="21"/>
          <w:szCs w:val="21"/>
        </w:rPr>
        <w:t xml:space="preserve"> </w:t>
      </w:r>
      <w:r w:rsidR="00480FBC" w:rsidRPr="005B7B0D">
        <w:rPr>
          <w:rFonts w:ascii="ＭＳ 明朝" w:eastAsia="ＭＳ 明朝" w:hAnsi="ＭＳ 明朝" w:hint="eastAsia"/>
          <w:color w:val="000000"/>
          <w:sz w:val="21"/>
          <w:szCs w:val="21"/>
        </w:rPr>
        <w:t>之</w:t>
      </w:r>
      <w:r w:rsidRPr="005B7B0D">
        <w:rPr>
          <w:rFonts w:ascii="ＭＳ 明朝" w:eastAsia="ＭＳ 明朝" w:hAnsi="ＭＳ 明朝"/>
          <w:sz w:val="21"/>
          <w:szCs w:val="21"/>
        </w:rPr>
        <w:t xml:space="preserve">　</w:t>
      </w:r>
    </w:p>
    <w:p w:rsidR="00180B5A" w:rsidRPr="005B7B0D" w:rsidRDefault="00180B5A" w:rsidP="008148A8">
      <w:pPr>
        <w:overflowPunct w:val="0"/>
        <w:spacing w:line="360" w:lineRule="auto"/>
        <w:ind w:right="7"/>
        <w:rPr>
          <w:rFonts w:ascii="ＭＳ 明朝" w:eastAsia="ＭＳ 明朝" w:hAnsi="ＭＳ 明朝"/>
          <w:sz w:val="21"/>
          <w:szCs w:val="21"/>
        </w:rPr>
      </w:pPr>
    </w:p>
    <w:p w:rsidR="003D14B2" w:rsidRPr="005B7B0D" w:rsidRDefault="007D24FD" w:rsidP="003D14B2">
      <w:pPr>
        <w:overflowPunct w:val="0"/>
        <w:spacing w:line="360" w:lineRule="auto"/>
        <w:ind w:right="7"/>
        <w:rPr>
          <w:rFonts w:ascii="ＭＳ 明朝" w:eastAsia="ＭＳ 明朝" w:hAnsi="ＭＳ 明朝"/>
          <w:sz w:val="21"/>
          <w:szCs w:val="21"/>
        </w:rPr>
      </w:pPr>
      <w:r w:rsidRPr="005B7B0D">
        <w:rPr>
          <w:rFonts w:ascii="ＭＳ 明朝" w:eastAsia="ＭＳ 明朝" w:hAnsi="ＭＳ 明朝"/>
          <w:sz w:val="21"/>
          <w:szCs w:val="21"/>
        </w:rPr>
        <w:t xml:space="preserve">　　　　　　</w:t>
      </w:r>
      <w:r w:rsidR="00D50307" w:rsidRPr="005B7B0D">
        <w:rPr>
          <w:rFonts w:ascii="ＭＳ 明朝" w:eastAsia="ＭＳ 明朝" w:hAnsi="ＭＳ 明朝"/>
          <w:sz w:val="21"/>
          <w:szCs w:val="21"/>
        </w:rPr>
        <w:t xml:space="preserve">                      </w:t>
      </w:r>
      <w:r w:rsidRPr="005B7B0D">
        <w:rPr>
          <w:rFonts w:ascii="ＭＳ 明朝" w:eastAsia="ＭＳ 明朝" w:hAnsi="ＭＳ 明朝"/>
          <w:sz w:val="21"/>
          <w:szCs w:val="21"/>
        </w:rPr>
        <w:t xml:space="preserve">乙　　　</w:t>
      </w:r>
    </w:p>
    <w:p w:rsidR="003D14B2" w:rsidRPr="005B7B0D" w:rsidRDefault="003D14B2" w:rsidP="003D14B2">
      <w:pPr>
        <w:overflowPunct w:val="0"/>
        <w:spacing w:line="360" w:lineRule="auto"/>
        <w:ind w:right="7" w:firstLineChars="2100" w:firstLine="4410"/>
        <w:rPr>
          <w:rFonts w:ascii="ＭＳ 明朝" w:eastAsia="ＭＳ 明朝" w:hAnsi="ＭＳ 明朝"/>
          <w:sz w:val="21"/>
          <w:szCs w:val="21"/>
        </w:rPr>
      </w:pPr>
    </w:p>
    <w:p w:rsidR="003D14B2" w:rsidRDefault="003D14B2" w:rsidP="008148A8">
      <w:pPr>
        <w:overflowPunct w:val="0"/>
        <w:spacing w:line="360" w:lineRule="auto"/>
        <w:ind w:right="7"/>
      </w:pPr>
      <w:r w:rsidRPr="005B7B0D">
        <w:rPr>
          <w:rFonts w:ascii="ＭＳ 明朝" w:eastAsia="ＭＳ 明朝" w:hAnsi="ＭＳ 明朝"/>
          <w:sz w:val="21"/>
          <w:szCs w:val="21"/>
        </w:rPr>
        <w:t xml:space="preserve">　　　　　　　　　                        </w:t>
      </w:r>
      <w:r>
        <w:br w:type="page"/>
      </w:r>
    </w:p>
    <w:p w:rsidR="00180B5A" w:rsidRDefault="007D24FD">
      <w:pPr>
        <w:overflowPunct w:val="0"/>
        <w:spacing w:line="342" w:lineRule="exact"/>
        <w:ind w:right="7"/>
        <w:rPr>
          <w:rFonts w:ascii="ＭＳ 明朝" w:eastAsia="ＭＳ 明朝" w:hAnsi="ＭＳ 明朝"/>
          <w:spacing w:val="6"/>
          <w:w w:val="200"/>
        </w:rPr>
      </w:pPr>
      <w:r>
        <w:rPr>
          <w:rFonts w:ascii="ＭＳ 明朝" w:eastAsia="ＭＳ 明朝" w:hAnsi="ＭＳ 明朝"/>
          <w:spacing w:val="6"/>
          <w:w w:val="200"/>
        </w:rPr>
        <w:lastRenderedPageBreak/>
        <w:t>別記</w:t>
      </w:r>
    </w:p>
    <w:p w:rsidR="00180B5A" w:rsidRDefault="00180B5A">
      <w:pPr>
        <w:overflowPunct w:val="0"/>
        <w:spacing w:line="342" w:lineRule="exact"/>
        <w:ind w:right="7"/>
        <w:rPr>
          <w:rFonts w:ascii="ＭＳ 明朝" w:eastAsia="ＭＳ 明朝" w:hAnsi="ＭＳ 明朝"/>
        </w:rPr>
      </w:pP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売買物件</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アルミ缶プレス塊</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スチール缶プレス塊</w:t>
      </w:r>
    </w:p>
    <w:p w:rsidR="00180B5A" w:rsidRPr="00960A56"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w:t>
      </w:r>
      <w:r w:rsidRPr="00960A56">
        <w:rPr>
          <w:rFonts w:ascii="ＭＳ 明朝" w:eastAsia="ＭＳ 明朝" w:hAnsi="ＭＳ 明朝"/>
        </w:rPr>
        <w:t>リサイクルプラザから排出されるアルミチップ</w:t>
      </w:r>
    </w:p>
    <w:p w:rsidR="00180B5A" w:rsidRPr="00960A56"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w:t>
      </w:r>
      <w:r w:rsidRPr="00960A56">
        <w:rPr>
          <w:rFonts w:ascii="ＭＳ 明朝" w:eastAsia="ＭＳ 明朝" w:hAnsi="ＭＳ 明朝"/>
        </w:rPr>
        <w:t>リサイクルプラザから排出されるスチールチップ</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その他の金属（エナメル銅）</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その他の金属（皮付き銅線）</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その他の金属（モーター付き銅）</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その他の金属（アルミサッシ）</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その他の金属（鍋・釜・フライパン）</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その他の金属（ステンレス）</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その他の金属（自転車）</w:t>
      </w:r>
    </w:p>
    <w:p w:rsidR="00960A56" w:rsidRDefault="00960A56">
      <w:pPr>
        <w:overflowPunct w:val="0"/>
        <w:spacing w:line="342" w:lineRule="exact"/>
        <w:ind w:right="7"/>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その他の金属（</w:t>
      </w:r>
      <w:r>
        <w:rPr>
          <w:rFonts w:ascii="ＭＳ 明朝" w:eastAsia="ＭＳ 明朝" w:hAnsi="ＭＳ 明朝" w:hint="eastAsia"/>
        </w:rPr>
        <w:t>焼却残さ</w:t>
      </w:r>
      <w:r>
        <w:rPr>
          <w:rFonts w:ascii="ＭＳ 明朝" w:eastAsia="ＭＳ 明朝" w:hAnsi="ＭＳ 明朝"/>
        </w:rPr>
        <w:t>）</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その他の金属（上記以外）</w:t>
      </w:r>
    </w:p>
    <w:p w:rsidR="00180B5A" w:rsidRDefault="00180B5A">
      <w:pPr>
        <w:overflowPunct w:val="0"/>
        <w:spacing w:line="342" w:lineRule="exact"/>
        <w:ind w:right="7"/>
        <w:rPr>
          <w:rFonts w:ascii="ＭＳ 明朝" w:eastAsia="ＭＳ 明朝" w:hAnsi="ＭＳ 明朝"/>
        </w:rPr>
      </w:pP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１㎏当たりの売買金額（消費税抜）</w:t>
      </w:r>
    </w:p>
    <w:p w:rsidR="00180B5A" w:rsidRPr="00F64B1A" w:rsidRDefault="007D24FD">
      <w:pPr>
        <w:overflowPunct w:val="0"/>
        <w:spacing w:line="342" w:lineRule="exact"/>
        <w:ind w:right="7"/>
        <w:rPr>
          <w:rFonts w:ascii="ＭＳ 明朝" w:eastAsia="ＭＳ 明朝" w:hAnsi="ＭＳ 明朝"/>
        </w:rPr>
      </w:pPr>
      <w:r w:rsidRPr="00D527D8">
        <w:rPr>
          <w:rFonts w:ascii="ＭＳ 明朝" w:eastAsia="ＭＳ 明朝" w:hAnsi="ＭＳ 明朝"/>
        </w:rPr>
        <w:t xml:space="preserve">　　　　　</w:t>
      </w:r>
      <w:r w:rsidRPr="00F64B1A">
        <w:rPr>
          <w:rFonts w:ascii="ＭＳ 明朝" w:eastAsia="ＭＳ 明朝" w:hAnsi="ＭＳ 明朝"/>
        </w:rPr>
        <w:t xml:space="preserve">　アルミ缶プレス塊　　　　　　　　　　　　　　　　　</w:t>
      </w:r>
      <w:r w:rsidR="00FB0D5F">
        <w:rPr>
          <w:rFonts w:ascii="ＭＳ 明朝" w:eastAsia="ＭＳ 明朝" w:hAnsi="ＭＳ 明朝" w:hint="eastAsia"/>
        </w:rPr>
        <w:t xml:space="preserve">　　　　　</w:t>
      </w:r>
      <w:r w:rsidRPr="00316EDB">
        <w:rPr>
          <w:rFonts w:ascii="ＭＳ 明朝" w:eastAsia="ＭＳ 明朝" w:hAnsi="ＭＳ 明朝"/>
        </w:rPr>
        <w:t>円</w:t>
      </w:r>
    </w:p>
    <w:p w:rsidR="00180B5A" w:rsidRPr="00F64B1A" w:rsidRDefault="007D24FD">
      <w:pPr>
        <w:overflowPunct w:val="0"/>
        <w:spacing w:line="342" w:lineRule="exact"/>
        <w:ind w:right="7"/>
        <w:rPr>
          <w:rFonts w:ascii="ＭＳ 明朝" w:eastAsia="ＭＳ 明朝" w:hAnsi="ＭＳ 明朝"/>
        </w:rPr>
      </w:pPr>
      <w:r w:rsidRPr="00F64B1A">
        <w:rPr>
          <w:rFonts w:ascii="ＭＳ 明朝" w:eastAsia="ＭＳ 明朝" w:hAnsi="ＭＳ 明朝"/>
        </w:rPr>
        <w:t xml:space="preserve">　　</w:t>
      </w:r>
      <w:r w:rsidR="008148A8" w:rsidRPr="00F64B1A">
        <w:rPr>
          <w:rFonts w:ascii="ＭＳ 明朝" w:eastAsia="ＭＳ 明朝" w:hAnsi="ＭＳ 明朝"/>
        </w:rPr>
        <w:t xml:space="preserve">　　　　スチール缶プレス塊　　　　　　　　　　　　　　　　　</w:t>
      </w:r>
      <w:r w:rsidR="00FB0D5F">
        <w:rPr>
          <w:rFonts w:ascii="ＭＳ 明朝" w:eastAsia="ＭＳ 明朝" w:hAnsi="ＭＳ 明朝" w:hint="eastAsia"/>
        </w:rPr>
        <w:t xml:space="preserve">　　　　</w:t>
      </w:r>
      <w:r w:rsidR="004B65A7" w:rsidRPr="00316EDB">
        <w:rPr>
          <w:rFonts w:ascii="ＭＳ 明朝" w:eastAsia="ＭＳ 明朝" w:hAnsi="ＭＳ 明朝" w:hint="eastAsia"/>
        </w:rPr>
        <w:t>円</w:t>
      </w:r>
    </w:p>
    <w:p w:rsidR="00180B5A" w:rsidRPr="00960A56" w:rsidRDefault="007D24FD">
      <w:pPr>
        <w:overflowPunct w:val="0"/>
        <w:spacing w:line="342" w:lineRule="exact"/>
        <w:ind w:right="7"/>
        <w:rPr>
          <w:rFonts w:ascii="ＭＳ 明朝" w:eastAsia="ＭＳ 明朝" w:hAnsi="ＭＳ 明朝"/>
        </w:rPr>
      </w:pPr>
      <w:r w:rsidRPr="00F64B1A">
        <w:rPr>
          <w:rFonts w:ascii="ＭＳ 明朝" w:eastAsia="ＭＳ 明朝" w:hAnsi="ＭＳ 明朝"/>
        </w:rPr>
        <w:t xml:space="preserve">　　</w:t>
      </w:r>
      <w:r w:rsidR="004F3A70" w:rsidRPr="00F64B1A">
        <w:rPr>
          <w:rFonts w:ascii="ＭＳ 明朝" w:eastAsia="ＭＳ 明朝" w:hAnsi="ＭＳ 明朝"/>
        </w:rPr>
        <w:t xml:space="preserve">　　　　</w:t>
      </w:r>
      <w:r w:rsidR="004F3A70" w:rsidRPr="00960A56">
        <w:rPr>
          <w:rFonts w:ascii="ＭＳ 明朝" w:eastAsia="ＭＳ 明朝" w:hAnsi="ＭＳ 明朝"/>
        </w:rPr>
        <w:t xml:space="preserve">リサイクルプラザから排出されるアルミチップ　　　　</w:t>
      </w:r>
      <w:r w:rsidR="002C710D">
        <w:rPr>
          <w:rFonts w:ascii="ＭＳ 明朝" w:eastAsia="ＭＳ 明朝" w:hAnsi="ＭＳ 明朝" w:hint="eastAsia"/>
        </w:rPr>
        <w:t xml:space="preserve">　</w:t>
      </w:r>
      <w:r w:rsidR="00FB0D5F">
        <w:rPr>
          <w:rFonts w:ascii="ＭＳ 明朝" w:eastAsia="ＭＳ 明朝" w:hAnsi="ＭＳ 明朝" w:hint="eastAsia"/>
        </w:rPr>
        <w:t xml:space="preserve">　　　　</w:t>
      </w:r>
      <w:r w:rsidRPr="00960A56">
        <w:rPr>
          <w:rFonts w:ascii="ＭＳ 明朝" w:eastAsia="ＭＳ 明朝" w:hAnsi="ＭＳ 明朝"/>
        </w:rPr>
        <w:t>円</w:t>
      </w:r>
    </w:p>
    <w:p w:rsidR="00180B5A" w:rsidRPr="00960A56" w:rsidRDefault="007D24FD">
      <w:pPr>
        <w:overflowPunct w:val="0"/>
        <w:spacing w:line="342" w:lineRule="exact"/>
        <w:ind w:right="7"/>
        <w:rPr>
          <w:rFonts w:ascii="ＭＳ 明朝" w:eastAsia="ＭＳ 明朝" w:hAnsi="ＭＳ 明朝"/>
        </w:rPr>
      </w:pPr>
      <w:r w:rsidRPr="00F64B1A">
        <w:rPr>
          <w:rFonts w:ascii="ＭＳ 明朝" w:eastAsia="ＭＳ 明朝" w:hAnsi="ＭＳ 明朝"/>
        </w:rPr>
        <w:t xml:space="preserve">　　</w:t>
      </w:r>
      <w:r w:rsidR="008148A8" w:rsidRPr="00F64B1A">
        <w:rPr>
          <w:rFonts w:ascii="ＭＳ 明朝" w:eastAsia="ＭＳ 明朝" w:hAnsi="ＭＳ 明朝"/>
        </w:rPr>
        <w:t xml:space="preserve">　　　　</w:t>
      </w:r>
      <w:r w:rsidR="00EC66B5">
        <w:rPr>
          <w:rFonts w:ascii="ＭＳ 明朝" w:eastAsia="ＭＳ 明朝" w:hAnsi="ＭＳ 明朝"/>
        </w:rPr>
        <w:t xml:space="preserve">リサイクルプラザから排出されるスチールチップ　　</w:t>
      </w:r>
      <w:r w:rsidR="008148A8" w:rsidRPr="00960A56">
        <w:rPr>
          <w:rFonts w:ascii="ＭＳ 明朝" w:eastAsia="ＭＳ 明朝" w:hAnsi="ＭＳ 明朝"/>
        </w:rPr>
        <w:t xml:space="preserve">　</w:t>
      </w:r>
      <w:r w:rsidR="002C710D">
        <w:rPr>
          <w:rFonts w:ascii="ＭＳ 明朝" w:eastAsia="ＭＳ 明朝" w:hAnsi="ＭＳ 明朝" w:hint="eastAsia"/>
        </w:rPr>
        <w:t xml:space="preserve">　</w:t>
      </w:r>
      <w:r w:rsidR="00FB0D5F">
        <w:rPr>
          <w:rFonts w:ascii="ＭＳ 明朝" w:eastAsia="ＭＳ 明朝" w:hAnsi="ＭＳ 明朝" w:hint="eastAsia"/>
        </w:rPr>
        <w:t xml:space="preserve">　　　　</w:t>
      </w:r>
      <w:r w:rsidRPr="00960A56">
        <w:rPr>
          <w:rFonts w:ascii="ＭＳ 明朝" w:eastAsia="ＭＳ 明朝" w:hAnsi="ＭＳ 明朝"/>
        </w:rPr>
        <w:t>円</w:t>
      </w:r>
    </w:p>
    <w:p w:rsidR="00180B5A" w:rsidRPr="00F64B1A" w:rsidRDefault="007D24FD">
      <w:pPr>
        <w:overflowPunct w:val="0"/>
        <w:spacing w:line="342" w:lineRule="exact"/>
        <w:ind w:right="7"/>
        <w:rPr>
          <w:rFonts w:ascii="ＭＳ 明朝" w:eastAsia="ＭＳ 明朝" w:hAnsi="ＭＳ 明朝"/>
        </w:rPr>
      </w:pPr>
      <w:r w:rsidRPr="00F64B1A">
        <w:rPr>
          <w:rFonts w:ascii="ＭＳ 明朝" w:eastAsia="ＭＳ 明朝" w:hAnsi="ＭＳ 明朝"/>
        </w:rPr>
        <w:t xml:space="preserve">　</w:t>
      </w:r>
      <w:r w:rsidR="003D14B2">
        <w:rPr>
          <w:rFonts w:ascii="ＭＳ 明朝" w:eastAsia="ＭＳ 明朝" w:hAnsi="ＭＳ 明朝"/>
        </w:rPr>
        <w:t xml:space="preserve">　　　　　その他の金属（エナメル銅）　　　　　　　　　　　</w:t>
      </w:r>
      <w:r w:rsidR="00A0727B">
        <w:rPr>
          <w:rFonts w:ascii="ＭＳ 明朝" w:eastAsia="ＭＳ 明朝" w:hAnsi="ＭＳ 明朝" w:hint="eastAsia"/>
        </w:rPr>
        <w:t xml:space="preserve">　</w:t>
      </w:r>
      <w:r w:rsidR="00FB0D5F">
        <w:rPr>
          <w:rFonts w:ascii="ＭＳ 明朝" w:eastAsia="ＭＳ 明朝" w:hAnsi="ＭＳ 明朝" w:hint="eastAsia"/>
        </w:rPr>
        <w:t xml:space="preserve">　　　　　</w:t>
      </w:r>
      <w:r w:rsidRPr="00316EDB">
        <w:rPr>
          <w:rFonts w:ascii="ＭＳ 明朝" w:eastAsia="ＭＳ 明朝" w:hAnsi="ＭＳ 明朝"/>
        </w:rPr>
        <w:t>円</w:t>
      </w:r>
    </w:p>
    <w:p w:rsidR="00180B5A" w:rsidRPr="00F64B1A" w:rsidRDefault="007D24FD">
      <w:pPr>
        <w:overflowPunct w:val="0"/>
        <w:spacing w:line="342" w:lineRule="exact"/>
        <w:ind w:right="7"/>
        <w:rPr>
          <w:rFonts w:ascii="ＭＳ 明朝" w:eastAsia="ＭＳ 明朝" w:hAnsi="ＭＳ 明朝"/>
        </w:rPr>
      </w:pPr>
      <w:r w:rsidRPr="00F64B1A">
        <w:rPr>
          <w:rFonts w:ascii="ＭＳ 明朝" w:eastAsia="ＭＳ 明朝" w:hAnsi="ＭＳ 明朝"/>
        </w:rPr>
        <w:t xml:space="preserve">　</w:t>
      </w:r>
      <w:r w:rsidR="008148A8" w:rsidRPr="00F64B1A">
        <w:rPr>
          <w:rFonts w:ascii="ＭＳ 明朝" w:eastAsia="ＭＳ 明朝" w:hAnsi="ＭＳ 明朝"/>
        </w:rPr>
        <w:t xml:space="preserve">　　　　　その他の金属（皮付き銅線）　　　　　　　　　　　　</w:t>
      </w:r>
      <w:r w:rsidR="00FB0D5F">
        <w:rPr>
          <w:rFonts w:ascii="ＭＳ 明朝" w:eastAsia="ＭＳ 明朝" w:hAnsi="ＭＳ 明朝" w:hint="eastAsia"/>
        </w:rPr>
        <w:t xml:space="preserve">　　　　　</w:t>
      </w:r>
      <w:r w:rsidRPr="00316EDB">
        <w:rPr>
          <w:rFonts w:ascii="ＭＳ 明朝" w:eastAsia="ＭＳ 明朝" w:hAnsi="ＭＳ 明朝"/>
        </w:rPr>
        <w:t>円</w:t>
      </w:r>
    </w:p>
    <w:p w:rsidR="00180B5A" w:rsidRPr="00F64B1A" w:rsidRDefault="007D24FD">
      <w:pPr>
        <w:overflowPunct w:val="0"/>
        <w:spacing w:line="342" w:lineRule="exact"/>
        <w:ind w:right="7"/>
        <w:rPr>
          <w:rFonts w:ascii="ＭＳ 明朝" w:eastAsia="ＭＳ 明朝" w:hAnsi="ＭＳ 明朝"/>
        </w:rPr>
      </w:pPr>
      <w:r w:rsidRPr="00F64B1A">
        <w:rPr>
          <w:rFonts w:ascii="ＭＳ 明朝" w:eastAsia="ＭＳ 明朝" w:hAnsi="ＭＳ 明朝"/>
        </w:rPr>
        <w:t xml:space="preserve">　　</w:t>
      </w:r>
      <w:r w:rsidR="003D14B2">
        <w:rPr>
          <w:rFonts w:ascii="ＭＳ 明朝" w:eastAsia="ＭＳ 明朝" w:hAnsi="ＭＳ 明朝"/>
        </w:rPr>
        <w:t xml:space="preserve">　　　　その他の金属（モーター付き銅）　　　　　　　　　　</w:t>
      </w:r>
      <w:r w:rsidR="00A0727B">
        <w:rPr>
          <w:rFonts w:ascii="ＭＳ 明朝" w:eastAsia="ＭＳ 明朝" w:hAnsi="ＭＳ 明朝" w:hint="eastAsia"/>
        </w:rPr>
        <w:t xml:space="preserve">　</w:t>
      </w:r>
      <w:r w:rsidR="00FB0D5F">
        <w:rPr>
          <w:rFonts w:ascii="ＭＳ 明朝" w:eastAsia="ＭＳ 明朝" w:hAnsi="ＭＳ 明朝" w:hint="eastAsia"/>
        </w:rPr>
        <w:t xml:space="preserve">　　　　</w:t>
      </w:r>
      <w:r w:rsidRPr="00316EDB">
        <w:rPr>
          <w:rFonts w:ascii="ＭＳ 明朝" w:eastAsia="ＭＳ 明朝" w:hAnsi="ＭＳ 明朝"/>
        </w:rPr>
        <w:t>円</w:t>
      </w:r>
    </w:p>
    <w:p w:rsidR="00180B5A" w:rsidRPr="00F64B1A" w:rsidRDefault="007D24FD">
      <w:pPr>
        <w:overflowPunct w:val="0"/>
        <w:spacing w:line="342" w:lineRule="exact"/>
        <w:ind w:right="7"/>
        <w:rPr>
          <w:rFonts w:ascii="ＭＳ 明朝" w:eastAsia="ＭＳ 明朝" w:hAnsi="ＭＳ 明朝"/>
        </w:rPr>
      </w:pPr>
      <w:r w:rsidRPr="00F64B1A">
        <w:rPr>
          <w:rFonts w:ascii="ＭＳ 明朝" w:eastAsia="ＭＳ 明朝" w:hAnsi="ＭＳ 明朝"/>
        </w:rPr>
        <w:t xml:space="preserve">　</w:t>
      </w:r>
      <w:r w:rsidR="008148A8" w:rsidRPr="00F64B1A">
        <w:rPr>
          <w:rFonts w:ascii="ＭＳ 明朝" w:eastAsia="ＭＳ 明朝" w:hAnsi="ＭＳ 明朝"/>
        </w:rPr>
        <w:t xml:space="preserve">　　　　　その他の金属（アルミサッシ）　　　　　　　　　　　</w:t>
      </w:r>
      <w:r w:rsidR="00FB0D5F">
        <w:rPr>
          <w:rFonts w:ascii="ＭＳ 明朝" w:eastAsia="ＭＳ 明朝" w:hAnsi="ＭＳ 明朝" w:hint="eastAsia"/>
        </w:rPr>
        <w:t xml:space="preserve">　　　　　</w:t>
      </w:r>
      <w:r w:rsidRPr="00316EDB">
        <w:rPr>
          <w:rFonts w:ascii="ＭＳ 明朝" w:eastAsia="ＭＳ 明朝" w:hAnsi="ＭＳ 明朝"/>
        </w:rPr>
        <w:t>円</w:t>
      </w:r>
    </w:p>
    <w:p w:rsidR="00180B5A" w:rsidRPr="00F64B1A" w:rsidRDefault="007D24FD">
      <w:pPr>
        <w:overflowPunct w:val="0"/>
        <w:spacing w:line="342" w:lineRule="exact"/>
        <w:ind w:right="7"/>
        <w:rPr>
          <w:rFonts w:ascii="ＭＳ 明朝" w:eastAsia="ＭＳ 明朝" w:hAnsi="ＭＳ 明朝"/>
        </w:rPr>
      </w:pPr>
      <w:r w:rsidRPr="00F64B1A">
        <w:rPr>
          <w:rFonts w:ascii="ＭＳ 明朝" w:eastAsia="ＭＳ 明朝" w:hAnsi="ＭＳ 明朝"/>
        </w:rPr>
        <w:t xml:space="preserve">　</w:t>
      </w:r>
      <w:r w:rsidR="004F3A70" w:rsidRPr="00F64B1A">
        <w:rPr>
          <w:rFonts w:ascii="ＭＳ 明朝" w:eastAsia="ＭＳ 明朝" w:hAnsi="ＭＳ 明朝"/>
        </w:rPr>
        <w:t xml:space="preserve">　　　　　その他の金属（鍋・釜・フライパン）　　　　　　　　</w:t>
      </w:r>
      <w:r w:rsidR="00FB0D5F">
        <w:rPr>
          <w:rFonts w:ascii="ＭＳ 明朝" w:eastAsia="ＭＳ 明朝" w:hAnsi="ＭＳ 明朝" w:hint="eastAsia"/>
        </w:rPr>
        <w:t xml:space="preserve">　　　　　</w:t>
      </w:r>
      <w:r w:rsidRPr="00316EDB">
        <w:rPr>
          <w:rFonts w:ascii="ＭＳ 明朝" w:eastAsia="ＭＳ 明朝" w:hAnsi="ＭＳ 明朝"/>
        </w:rPr>
        <w:t>円</w:t>
      </w:r>
    </w:p>
    <w:p w:rsidR="00180B5A" w:rsidRPr="00F64B1A" w:rsidRDefault="007D24FD">
      <w:pPr>
        <w:overflowPunct w:val="0"/>
        <w:spacing w:line="342" w:lineRule="exact"/>
        <w:ind w:right="7"/>
        <w:rPr>
          <w:rFonts w:ascii="ＭＳ 明朝" w:eastAsia="ＭＳ 明朝" w:hAnsi="ＭＳ 明朝"/>
        </w:rPr>
      </w:pPr>
      <w:r w:rsidRPr="00F64B1A">
        <w:rPr>
          <w:rFonts w:ascii="ＭＳ 明朝" w:eastAsia="ＭＳ 明朝" w:hAnsi="ＭＳ 明朝"/>
        </w:rPr>
        <w:t xml:space="preserve">　</w:t>
      </w:r>
      <w:r w:rsidR="004F3A70" w:rsidRPr="00F64B1A">
        <w:rPr>
          <w:rFonts w:ascii="ＭＳ 明朝" w:eastAsia="ＭＳ 明朝" w:hAnsi="ＭＳ 明朝"/>
        </w:rPr>
        <w:t xml:space="preserve">　　　　　その他の金属（ステンレス）　　　　　　　　　　　　</w:t>
      </w:r>
      <w:r w:rsidR="00FB0D5F">
        <w:rPr>
          <w:rFonts w:ascii="ＭＳ 明朝" w:eastAsia="ＭＳ 明朝" w:hAnsi="ＭＳ 明朝" w:hint="eastAsia"/>
        </w:rPr>
        <w:t xml:space="preserve">　　　　　</w:t>
      </w:r>
      <w:r w:rsidRPr="00316EDB">
        <w:rPr>
          <w:rFonts w:ascii="ＭＳ 明朝" w:eastAsia="ＭＳ 明朝" w:hAnsi="ＭＳ 明朝"/>
        </w:rPr>
        <w:t>円</w:t>
      </w:r>
    </w:p>
    <w:p w:rsidR="00180B5A" w:rsidRDefault="007D24FD">
      <w:pPr>
        <w:overflowPunct w:val="0"/>
        <w:spacing w:line="342" w:lineRule="exact"/>
        <w:ind w:right="7"/>
        <w:rPr>
          <w:rFonts w:ascii="ＭＳ 明朝" w:eastAsia="ＭＳ 明朝" w:hAnsi="ＭＳ 明朝"/>
        </w:rPr>
      </w:pPr>
      <w:r w:rsidRPr="00F64B1A">
        <w:rPr>
          <w:rFonts w:ascii="ＭＳ 明朝" w:eastAsia="ＭＳ 明朝" w:hAnsi="ＭＳ 明朝"/>
        </w:rPr>
        <w:t xml:space="preserve">　　　　　　その他の金属（自転車）　　　　　　　　　　　</w:t>
      </w:r>
      <w:r w:rsidR="008148A8" w:rsidRPr="00F64B1A">
        <w:rPr>
          <w:rFonts w:ascii="ＭＳ 明朝" w:eastAsia="ＭＳ 明朝" w:hAnsi="ＭＳ 明朝"/>
        </w:rPr>
        <w:t xml:space="preserve">　　　　</w:t>
      </w:r>
      <w:r w:rsidR="00FB0D5F">
        <w:rPr>
          <w:rFonts w:ascii="ＭＳ 明朝" w:eastAsia="ＭＳ 明朝" w:hAnsi="ＭＳ 明朝" w:hint="eastAsia"/>
        </w:rPr>
        <w:t xml:space="preserve">　　　　</w:t>
      </w:r>
      <w:r w:rsidRPr="00316EDB">
        <w:rPr>
          <w:rFonts w:ascii="ＭＳ 明朝" w:eastAsia="ＭＳ 明朝" w:hAnsi="ＭＳ 明朝"/>
        </w:rPr>
        <w:t>円</w:t>
      </w:r>
    </w:p>
    <w:p w:rsidR="00960A56" w:rsidRPr="00F64B1A" w:rsidRDefault="00960A56">
      <w:pPr>
        <w:overflowPunct w:val="0"/>
        <w:spacing w:line="342" w:lineRule="exact"/>
        <w:ind w:right="7"/>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その他の金属（</w:t>
      </w:r>
      <w:r>
        <w:rPr>
          <w:rFonts w:ascii="ＭＳ 明朝" w:eastAsia="ＭＳ 明朝" w:hAnsi="ＭＳ 明朝" w:hint="eastAsia"/>
        </w:rPr>
        <w:t>焼却残さ</w:t>
      </w:r>
      <w:r w:rsidRPr="00F64B1A">
        <w:rPr>
          <w:rFonts w:ascii="ＭＳ 明朝" w:eastAsia="ＭＳ 明朝" w:hAnsi="ＭＳ 明朝"/>
        </w:rPr>
        <w:t xml:space="preserve">）　　　　　　　　　　　　　　</w:t>
      </w:r>
      <w:r w:rsidR="00A0727B">
        <w:rPr>
          <w:rFonts w:ascii="ＭＳ 明朝" w:eastAsia="ＭＳ 明朝" w:hAnsi="ＭＳ 明朝" w:hint="eastAsia"/>
        </w:rPr>
        <w:t xml:space="preserve">　</w:t>
      </w:r>
      <w:r w:rsidR="00FB0D5F">
        <w:rPr>
          <w:rFonts w:ascii="ＭＳ 明朝" w:eastAsia="ＭＳ 明朝" w:hAnsi="ＭＳ 明朝" w:hint="eastAsia"/>
        </w:rPr>
        <w:t xml:space="preserve">　　　</w:t>
      </w:r>
      <w:r w:rsidRPr="00A0727B">
        <w:rPr>
          <w:rFonts w:ascii="ＭＳ 明朝" w:eastAsia="ＭＳ 明朝" w:hAnsi="ＭＳ 明朝"/>
        </w:rPr>
        <w:t>円</w:t>
      </w:r>
    </w:p>
    <w:p w:rsidR="00180B5A" w:rsidRPr="00F64B1A" w:rsidRDefault="007D24FD">
      <w:pPr>
        <w:overflowPunct w:val="0"/>
        <w:spacing w:line="342" w:lineRule="exact"/>
        <w:ind w:right="7"/>
        <w:rPr>
          <w:rFonts w:ascii="ＭＳ 明朝" w:eastAsia="ＭＳ 明朝" w:hAnsi="ＭＳ 明朝"/>
        </w:rPr>
      </w:pPr>
      <w:r w:rsidRPr="00F64B1A">
        <w:rPr>
          <w:rFonts w:ascii="ＭＳ 明朝" w:eastAsia="ＭＳ 明朝" w:hAnsi="ＭＳ 明朝"/>
        </w:rPr>
        <w:t xml:space="preserve">          </w:t>
      </w:r>
      <w:r w:rsidR="00851280" w:rsidRPr="00F64B1A">
        <w:rPr>
          <w:rFonts w:ascii="ＭＳ 明朝" w:eastAsia="ＭＳ 明朝" w:hAnsi="ＭＳ 明朝"/>
        </w:rPr>
        <w:t xml:space="preserve">　その他の金属（上記以外）　　　　　　　　　　　　　　</w:t>
      </w:r>
      <w:r w:rsidR="00FB0D5F">
        <w:rPr>
          <w:rFonts w:ascii="ＭＳ 明朝" w:eastAsia="ＭＳ 明朝" w:hAnsi="ＭＳ 明朝" w:hint="eastAsia"/>
        </w:rPr>
        <w:t xml:space="preserve">　　　　</w:t>
      </w:r>
      <w:r w:rsidRPr="00316EDB">
        <w:rPr>
          <w:rFonts w:ascii="ＭＳ 明朝" w:eastAsia="ＭＳ 明朝" w:hAnsi="ＭＳ 明朝"/>
        </w:rPr>
        <w:t>円</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売買物件の所在</w:t>
      </w:r>
    </w:p>
    <w:p w:rsidR="00585C32"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w:t>
      </w:r>
      <w:r w:rsidR="008148A8">
        <w:rPr>
          <w:rFonts w:ascii="ＭＳ 明朝" w:eastAsia="ＭＳ 明朝" w:hAnsi="ＭＳ 明朝" w:hint="eastAsia"/>
        </w:rPr>
        <w:t>静岡県</w:t>
      </w:r>
      <w:r>
        <w:rPr>
          <w:rFonts w:ascii="ＭＳ 明朝" w:eastAsia="ＭＳ 明朝" w:hAnsi="ＭＳ 明朝"/>
        </w:rPr>
        <w:t>湖西市吉美３２９４番地の４７</w:t>
      </w:r>
    </w:p>
    <w:p w:rsidR="00180B5A" w:rsidRDefault="007D24FD">
      <w:pPr>
        <w:overflowPunct w:val="0"/>
        <w:spacing w:line="342" w:lineRule="exact"/>
        <w:ind w:right="7"/>
        <w:rPr>
          <w:rFonts w:ascii="ＭＳ 明朝" w:eastAsia="ＭＳ 明朝" w:hAnsi="ＭＳ 明朝"/>
        </w:rPr>
      </w:pPr>
      <w:r>
        <w:rPr>
          <w:rFonts w:ascii="ＭＳ 明朝" w:eastAsia="ＭＳ 明朝" w:hAnsi="ＭＳ 明朝"/>
        </w:rPr>
        <w:t xml:space="preserve">　　　　　　湖西市環境センター</w:t>
      </w:r>
    </w:p>
    <w:p w:rsidR="00585C32" w:rsidRDefault="00585C32">
      <w:pPr>
        <w:overflowPunct w:val="0"/>
        <w:spacing w:line="342" w:lineRule="exact"/>
        <w:ind w:right="7"/>
        <w:rPr>
          <w:rFonts w:ascii="ＭＳ 明朝" w:eastAsia="ＭＳ 明朝" w:hAnsi="ＭＳ 明朝"/>
        </w:rPr>
      </w:pPr>
    </w:p>
    <w:p w:rsidR="0061604F" w:rsidRPr="0061604F" w:rsidRDefault="0061604F" w:rsidP="00960A56">
      <w:pPr>
        <w:overflowPunct w:val="0"/>
        <w:spacing w:line="342" w:lineRule="exact"/>
        <w:ind w:right="7"/>
        <w:rPr>
          <w:rFonts w:ascii="ＭＳ 明朝" w:eastAsia="ＭＳ 明朝" w:hAnsi="ＭＳ 明朝"/>
        </w:rPr>
      </w:pPr>
    </w:p>
    <w:sectPr w:rsidR="0061604F" w:rsidRPr="0061604F" w:rsidSect="00806C95">
      <w:pgSz w:w="11907" w:h="16839" w:code="9"/>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B0D" w:rsidRDefault="005B7B0D" w:rsidP="005B7B0D">
      <w:r>
        <w:separator/>
      </w:r>
    </w:p>
  </w:endnote>
  <w:endnote w:type="continuationSeparator" w:id="0">
    <w:p w:rsidR="005B7B0D" w:rsidRDefault="005B7B0D" w:rsidP="005B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altName w:val="Cambria"/>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B0D" w:rsidRDefault="005B7B0D" w:rsidP="005B7B0D">
      <w:r>
        <w:separator/>
      </w:r>
    </w:p>
  </w:footnote>
  <w:footnote w:type="continuationSeparator" w:id="0">
    <w:p w:rsidR="005B7B0D" w:rsidRDefault="005B7B0D" w:rsidP="005B7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C0AA0"/>
    <w:multiLevelType w:val="multilevel"/>
    <w:tmpl w:val="A3A6ABE0"/>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09"/>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80B5A"/>
    <w:rsid w:val="00072CEC"/>
    <w:rsid w:val="000A1FFC"/>
    <w:rsid w:val="001166A1"/>
    <w:rsid w:val="00172A81"/>
    <w:rsid w:val="00180B5A"/>
    <w:rsid w:val="00183323"/>
    <w:rsid w:val="001B2960"/>
    <w:rsid w:val="001D387F"/>
    <w:rsid w:val="00231575"/>
    <w:rsid w:val="002B72B0"/>
    <w:rsid w:val="002C710D"/>
    <w:rsid w:val="00316EDB"/>
    <w:rsid w:val="00367FC5"/>
    <w:rsid w:val="003B3BDB"/>
    <w:rsid w:val="003D14B2"/>
    <w:rsid w:val="003F6D11"/>
    <w:rsid w:val="00480FBC"/>
    <w:rsid w:val="004B65A7"/>
    <w:rsid w:val="004E2B1A"/>
    <w:rsid w:val="004F3A70"/>
    <w:rsid w:val="00501019"/>
    <w:rsid w:val="00585C32"/>
    <w:rsid w:val="00585C52"/>
    <w:rsid w:val="005B7B0D"/>
    <w:rsid w:val="005E1D78"/>
    <w:rsid w:val="005F7BA1"/>
    <w:rsid w:val="0061604F"/>
    <w:rsid w:val="00633DF8"/>
    <w:rsid w:val="0064202E"/>
    <w:rsid w:val="00732489"/>
    <w:rsid w:val="0075160F"/>
    <w:rsid w:val="007D24FD"/>
    <w:rsid w:val="008059A9"/>
    <w:rsid w:val="00806C95"/>
    <w:rsid w:val="008148A8"/>
    <w:rsid w:val="00817F41"/>
    <w:rsid w:val="00851280"/>
    <w:rsid w:val="008D1B30"/>
    <w:rsid w:val="00906D68"/>
    <w:rsid w:val="00934B5A"/>
    <w:rsid w:val="00960A56"/>
    <w:rsid w:val="009A2346"/>
    <w:rsid w:val="00A0727B"/>
    <w:rsid w:val="00AC1FC2"/>
    <w:rsid w:val="00B849DA"/>
    <w:rsid w:val="00D425AB"/>
    <w:rsid w:val="00D50307"/>
    <w:rsid w:val="00D527D8"/>
    <w:rsid w:val="00D6584D"/>
    <w:rsid w:val="00DA5C23"/>
    <w:rsid w:val="00DF1E0B"/>
    <w:rsid w:val="00E60723"/>
    <w:rsid w:val="00E7659A"/>
    <w:rsid w:val="00E77469"/>
    <w:rsid w:val="00EC66B5"/>
    <w:rsid w:val="00F10315"/>
    <w:rsid w:val="00F64B1A"/>
    <w:rsid w:val="00FB0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F2CB67"/>
  <w15:docId w15:val="{77A0BCE3-460B-405B-8533-9778F3AF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Ｐ明朝" w:hAnsi="Times New Roman" w:cs="Mangal"/>
        <w:kern w:val="2"/>
        <w:sz w:val="24"/>
        <w:szCs w:val="24"/>
        <w:lang w:val="en-US" w:eastAsia="ja-JP"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0"/>
    <w:next w:val="a1"/>
    <w:qFormat/>
    <w:pPr>
      <w:numPr>
        <w:numId w:val="1"/>
      </w:numPr>
      <w:outlineLvl w:val="0"/>
    </w:pPr>
    <w:rPr>
      <w:b/>
      <w:bCs/>
      <w:sz w:val="36"/>
      <w:szCs w:val="36"/>
    </w:rPr>
  </w:style>
  <w:style w:type="paragraph" w:styleId="2">
    <w:name w:val="heading 2"/>
    <w:basedOn w:val="a0"/>
    <w:next w:val="a1"/>
    <w:qFormat/>
    <w:pPr>
      <w:numPr>
        <w:ilvl w:val="1"/>
        <w:numId w:val="1"/>
      </w:numPr>
      <w:spacing w:before="200"/>
      <w:outlineLvl w:val="1"/>
    </w:pPr>
    <w:rPr>
      <w:b/>
      <w:bCs/>
      <w:sz w:val="32"/>
      <w:szCs w:val="32"/>
    </w:rPr>
  </w:style>
  <w:style w:type="paragraph" w:styleId="3">
    <w:name w:val="heading 3"/>
    <w:basedOn w:val="a0"/>
    <w:next w:val="a1"/>
    <w:qFormat/>
    <w:pPr>
      <w:numPr>
        <w:ilvl w:val="2"/>
        <w:numId w:val="1"/>
      </w:numPr>
      <w:spacing w:before="14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見出し"/>
    <w:basedOn w:val="a"/>
    <w:next w:val="a1"/>
    <w:qFormat/>
    <w:pPr>
      <w:keepNext/>
      <w:spacing w:before="240" w:after="120"/>
    </w:pPr>
    <w:rPr>
      <w:rFonts w:ascii="Arial" w:eastAsia="ＭＳ Ｐゴシック" w:hAnsi="Arial"/>
      <w:sz w:val="28"/>
      <w:szCs w:val="28"/>
    </w:rPr>
  </w:style>
  <w:style w:type="paragraph" w:styleId="a1">
    <w:name w:val="Body Text"/>
    <w:basedOn w:val="a"/>
    <w:pPr>
      <w:spacing w:after="120"/>
    </w:p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customStyle="1" w:styleId="a8">
    <w:name w:val="引用句"/>
    <w:basedOn w:val="a"/>
    <w:qFormat/>
    <w:pPr>
      <w:spacing w:after="283"/>
      <w:ind w:left="567" w:right="567"/>
    </w:pPr>
  </w:style>
  <w:style w:type="paragraph" w:styleId="a9">
    <w:name w:val="Title"/>
    <w:basedOn w:val="a0"/>
    <w:next w:val="a1"/>
    <w:qFormat/>
    <w:pPr>
      <w:jc w:val="center"/>
    </w:pPr>
    <w:rPr>
      <w:b/>
      <w:bCs/>
      <w:sz w:val="56"/>
      <w:szCs w:val="56"/>
    </w:rPr>
  </w:style>
  <w:style w:type="paragraph" w:styleId="aa">
    <w:name w:val="Subtitle"/>
    <w:basedOn w:val="a0"/>
    <w:next w:val="a1"/>
    <w:qFormat/>
    <w:pPr>
      <w:spacing w:before="60"/>
      <w:jc w:val="center"/>
    </w:pPr>
    <w:rPr>
      <w:sz w:val="36"/>
      <w:szCs w:val="36"/>
    </w:rPr>
  </w:style>
  <w:style w:type="paragraph" w:styleId="ab">
    <w:name w:val="Balloon Text"/>
    <w:basedOn w:val="a"/>
    <w:link w:val="ac"/>
    <w:uiPriority w:val="99"/>
    <w:semiHidden/>
    <w:unhideWhenUsed/>
    <w:rsid w:val="00367FC5"/>
    <w:rPr>
      <w:rFonts w:asciiTheme="majorHAnsi" w:eastAsiaTheme="majorEastAsia" w:hAnsiTheme="majorHAnsi"/>
      <w:sz w:val="18"/>
      <w:szCs w:val="16"/>
    </w:rPr>
  </w:style>
  <w:style w:type="character" w:customStyle="1" w:styleId="ac">
    <w:name w:val="吹き出し (文字)"/>
    <w:basedOn w:val="a2"/>
    <w:link w:val="ab"/>
    <w:uiPriority w:val="99"/>
    <w:semiHidden/>
    <w:rsid w:val="00367FC5"/>
    <w:rPr>
      <w:rFonts w:asciiTheme="majorHAnsi" w:eastAsiaTheme="majorEastAsia" w:hAnsiTheme="majorHAnsi"/>
      <w:sz w:val="18"/>
      <w:szCs w:val="16"/>
    </w:rPr>
  </w:style>
  <w:style w:type="paragraph" w:styleId="ad">
    <w:name w:val="Date"/>
    <w:basedOn w:val="a"/>
    <w:next w:val="a"/>
    <w:link w:val="ae"/>
    <w:uiPriority w:val="99"/>
    <w:semiHidden/>
    <w:unhideWhenUsed/>
    <w:rsid w:val="0061604F"/>
    <w:rPr>
      <w:szCs w:val="21"/>
    </w:rPr>
  </w:style>
  <w:style w:type="character" w:customStyle="1" w:styleId="ae">
    <w:name w:val="日付 (文字)"/>
    <w:basedOn w:val="a2"/>
    <w:link w:val="ad"/>
    <w:uiPriority w:val="99"/>
    <w:semiHidden/>
    <w:rsid w:val="0061604F"/>
    <w:rPr>
      <w:szCs w:val="21"/>
    </w:rPr>
  </w:style>
  <w:style w:type="paragraph" w:styleId="af">
    <w:name w:val="header"/>
    <w:basedOn w:val="a"/>
    <w:link w:val="af0"/>
    <w:uiPriority w:val="99"/>
    <w:unhideWhenUsed/>
    <w:rsid w:val="005B7B0D"/>
    <w:pPr>
      <w:tabs>
        <w:tab w:val="center" w:pos="4252"/>
        <w:tab w:val="right" w:pos="8504"/>
      </w:tabs>
      <w:snapToGrid w:val="0"/>
    </w:pPr>
    <w:rPr>
      <w:szCs w:val="21"/>
    </w:rPr>
  </w:style>
  <w:style w:type="character" w:customStyle="1" w:styleId="af0">
    <w:name w:val="ヘッダー (文字)"/>
    <w:basedOn w:val="a2"/>
    <w:link w:val="af"/>
    <w:uiPriority w:val="99"/>
    <w:rsid w:val="005B7B0D"/>
    <w:rPr>
      <w:szCs w:val="21"/>
    </w:rPr>
  </w:style>
  <w:style w:type="paragraph" w:styleId="af1">
    <w:name w:val="footer"/>
    <w:basedOn w:val="a"/>
    <w:link w:val="af2"/>
    <w:uiPriority w:val="99"/>
    <w:unhideWhenUsed/>
    <w:rsid w:val="005B7B0D"/>
    <w:pPr>
      <w:tabs>
        <w:tab w:val="center" w:pos="4252"/>
        <w:tab w:val="right" w:pos="8504"/>
      </w:tabs>
      <w:snapToGrid w:val="0"/>
    </w:pPr>
    <w:rPr>
      <w:szCs w:val="21"/>
    </w:rPr>
  </w:style>
  <w:style w:type="character" w:customStyle="1" w:styleId="af2">
    <w:name w:val="フッター (文字)"/>
    <w:basedOn w:val="a2"/>
    <w:link w:val="af1"/>
    <w:uiPriority w:val="99"/>
    <w:rsid w:val="005B7B0D"/>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380</Words>
  <Characters>2170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坂上　稔</cp:lastModifiedBy>
  <cp:revision>89</cp:revision>
  <cp:lastPrinted>2023-06-14T01:38:00Z</cp:lastPrinted>
  <dcterms:created xsi:type="dcterms:W3CDTF">2014-05-27T13:56:00Z</dcterms:created>
  <dcterms:modified xsi:type="dcterms:W3CDTF">2026-02-26T02:49:00Z</dcterms:modified>
  <dc:language>ja-JP</dc:language>
</cp:coreProperties>
</file>