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35" w:rsidRDefault="00455D35" w:rsidP="00455D35">
      <w:pPr>
        <w:spacing w:after="12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9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12</w:t>
      </w:r>
      <w:r>
        <w:rPr>
          <w:rFonts w:hint="eastAsia"/>
          <w:noProof/>
        </w:rPr>
        <w:t>条関係</w:t>
      </w:r>
      <w:r>
        <w:rPr>
          <w:noProof/>
        </w:rPr>
        <w:t>)(</w:t>
      </w:r>
      <w:r>
        <w:rPr>
          <w:rFonts w:hint="eastAsia"/>
          <w:noProof/>
        </w:rPr>
        <w:t>用紙　日本産業規格</w:t>
      </w:r>
      <w:r>
        <w:rPr>
          <w:noProof/>
        </w:rPr>
        <w:t>A4</w:t>
      </w:r>
      <w:r>
        <w:rPr>
          <w:rFonts w:hint="eastAsia"/>
          <w:noProof/>
        </w:rPr>
        <w:t>縦型</w:t>
      </w:r>
      <w:r>
        <w:rPr>
          <w:noProof/>
        </w:rP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2120"/>
        <w:gridCol w:w="2120"/>
      </w:tblGrid>
      <w:tr w:rsidR="00455D35" w:rsidTr="00946AF5">
        <w:tc>
          <w:tcPr>
            <w:tcW w:w="2120" w:type="dxa"/>
            <w:vAlign w:val="center"/>
          </w:tcPr>
          <w:p w:rsidR="00455D35" w:rsidRDefault="00455D35" w:rsidP="00946AF5">
            <w:pPr>
              <w:spacing w:before="120" w:after="12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交付番号</w:t>
            </w:r>
          </w:p>
        </w:tc>
        <w:tc>
          <w:tcPr>
            <w:tcW w:w="2120" w:type="dxa"/>
            <w:vAlign w:val="center"/>
          </w:tcPr>
          <w:p w:rsidR="00455D35" w:rsidRDefault="00455D35" w:rsidP="00946AF5">
            <w:pPr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2120" w:type="dxa"/>
            <w:vAlign w:val="center"/>
          </w:tcPr>
          <w:p w:rsidR="00455D35" w:rsidRDefault="00455D35" w:rsidP="00946AF5">
            <w:pPr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交付年月日</w:t>
            </w:r>
          </w:p>
        </w:tc>
        <w:tc>
          <w:tcPr>
            <w:tcW w:w="2120" w:type="dxa"/>
            <w:vAlign w:val="center"/>
          </w:tcPr>
          <w:p w:rsidR="00455D35" w:rsidRDefault="00455D35" w:rsidP="00946AF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</w:tbl>
    <w:p w:rsidR="00455D35" w:rsidRDefault="00455D35" w:rsidP="00455D35">
      <w:pPr>
        <w:spacing w:before="120" w:after="120"/>
        <w:ind w:left="2830" w:right="2830"/>
        <w:jc w:val="distribute"/>
        <w:rPr>
          <w:noProof/>
        </w:rPr>
      </w:pPr>
      <w:r>
        <w:rPr>
          <w:rFonts w:hint="eastAsia"/>
          <w:noProof/>
        </w:rPr>
        <w:t>再判定申請書</w:t>
      </w:r>
    </w:p>
    <w:p w:rsidR="00455D35" w:rsidRDefault="00455D35" w:rsidP="00455D35">
      <w:pPr>
        <w:pStyle w:val="0220"/>
        <w:rPr>
          <w:noProof/>
        </w:rPr>
      </w:pPr>
      <w:r>
        <w:rPr>
          <w:rFonts w:hint="eastAsia"/>
          <w:noProof/>
        </w:rPr>
        <w:t>年　　月　　日</w:t>
      </w:r>
    </w:p>
    <w:p w:rsidR="00455D35" w:rsidRDefault="00455D35" w:rsidP="00455D35">
      <w:pPr>
        <w:pStyle w:val="022"/>
        <w:spacing w:before="120" w:after="120"/>
        <w:rPr>
          <w:noProof/>
        </w:rPr>
      </w:pPr>
      <w:r>
        <w:rPr>
          <w:rFonts w:hint="eastAsia"/>
          <w:noProof/>
        </w:rPr>
        <w:t>静岡県知事　様</w:t>
      </w:r>
    </w:p>
    <w:p w:rsidR="00455D35" w:rsidRDefault="00455D35" w:rsidP="00455D35">
      <w:pPr>
        <w:pStyle w:val="0220"/>
        <w:spacing w:after="240"/>
        <w:rPr>
          <w:noProof/>
        </w:rPr>
      </w:pPr>
      <w:r>
        <w:rPr>
          <w:rFonts w:hint="eastAsia"/>
          <w:noProof/>
        </w:rPr>
        <w:t xml:space="preserve">申請者　</w:t>
      </w:r>
      <w:r>
        <w:rPr>
          <w:rFonts w:hint="eastAsia"/>
          <w:noProof/>
          <w:spacing w:val="420"/>
        </w:rPr>
        <w:t xml:space="preserve">　　</w:t>
      </w:r>
    </w:p>
    <w:p w:rsidR="00455D35" w:rsidRDefault="00455D35" w:rsidP="00455D35">
      <w:pPr>
        <w:spacing w:after="120"/>
        <w:ind w:left="210" w:hanging="210"/>
        <w:rPr>
          <w:noProof/>
        </w:rPr>
      </w:pPr>
      <w:r>
        <w:rPr>
          <w:rFonts w:hint="eastAsia"/>
          <w:noProof/>
        </w:rPr>
        <w:t xml:space="preserve">　　次のとおり再判定を受けたいので、静岡県療育手帳交付規則第</w:t>
      </w:r>
      <w:r>
        <w:rPr>
          <w:noProof/>
        </w:rPr>
        <w:t>12</w:t>
      </w:r>
      <w:r>
        <w:rPr>
          <w:rFonts w:hint="eastAsia"/>
          <w:noProof/>
        </w:rPr>
        <w:t>条第</w:t>
      </w:r>
      <w:r>
        <w:rPr>
          <w:noProof/>
        </w:rPr>
        <w:t>2</w:t>
      </w:r>
      <w:r>
        <w:rPr>
          <w:rFonts w:hint="eastAsia"/>
          <w:noProof/>
        </w:rPr>
        <w:t>項の規定により関係書類を添えて申請します。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300"/>
        <w:gridCol w:w="180"/>
        <w:gridCol w:w="540"/>
        <w:gridCol w:w="1611"/>
        <w:gridCol w:w="129"/>
        <w:gridCol w:w="160"/>
        <w:gridCol w:w="654"/>
        <w:gridCol w:w="287"/>
        <w:gridCol w:w="219"/>
        <w:gridCol w:w="68"/>
        <w:gridCol w:w="192"/>
        <w:gridCol w:w="95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455D35" w:rsidTr="00946AF5">
        <w:trPr>
          <w:trHeight w:val="665"/>
        </w:trPr>
        <w:tc>
          <w:tcPr>
            <w:tcW w:w="460" w:type="dxa"/>
            <w:vMerge w:val="restart"/>
            <w:textDirection w:val="tbRlV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noProof/>
              </w:rPr>
            </w:pPr>
            <w:r w:rsidRPr="00455D35">
              <w:rPr>
                <w:rFonts w:hint="eastAsia"/>
                <w:noProof/>
                <w:spacing w:val="420"/>
                <w:fitText w:val="1260" w:id="-699240960"/>
              </w:rPr>
              <w:t>本</w:t>
            </w:r>
            <w:r w:rsidRPr="00455D35">
              <w:rPr>
                <w:rFonts w:hint="eastAsia"/>
                <w:noProof/>
                <w:fitText w:val="1260" w:id="-699240960"/>
              </w:rPr>
              <w:t>人</w:t>
            </w:r>
          </w:p>
        </w:tc>
        <w:tc>
          <w:tcPr>
            <w:tcW w:w="1300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20" w:type="dxa"/>
            <w:gridSpan w:val="20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455D35" w:rsidTr="00946AF5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455D35" w:rsidRDefault="00455D35" w:rsidP="00946AF5">
            <w:pPr>
              <w:rPr>
                <w:noProof/>
              </w:rPr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720" w:type="dxa"/>
            <w:gridSpan w:val="20"/>
            <w:tcBorders>
              <w:bottom w:val="dashSmallGap" w:sz="4" w:space="0" w:color="auto"/>
            </w:tcBorders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55D35" w:rsidTr="00946AF5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455D35" w:rsidRDefault="00455D35" w:rsidP="00946AF5">
            <w:pPr>
              <w:rPr>
                <w:noProof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720" w:type="dxa"/>
            <w:gridSpan w:val="20"/>
            <w:tcBorders>
              <w:top w:val="dashSmallGap" w:sz="4" w:space="0" w:color="auto"/>
            </w:tcBorders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55D35" w:rsidTr="00946AF5">
        <w:trPr>
          <w:cantSplit/>
          <w:trHeight w:hRule="exact" w:val="454"/>
        </w:trPr>
        <w:tc>
          <w:tcPr>
            <w:tcW w:w="460" w:type="dxa"/>
            <w:vMerge/>
            <w:tcBorders>
              <w:top w:val="nil"/>
              <w:bottom w:val="nil"/>
            </w:tcBorders>
          </w:tcPr>
          <w:p w:rsidR="00455D35" w:rsidRDefault="00455D35" w:rsidP="00946AF5">
            <w:pPr>
              <w:rPr>
                <w:noProof/>
              </w:rPr>
            </w:pPr>
          </w:p>
        </w:tc>
        <w:tc>
          <w:tcPr>
            <w:tcW w:w="1300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331" w:type="dxa"/>
            <w:gridSpan w:val="3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943" w:type="dxa"/>
            <w:gridSpan w:val="3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87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55D35" w:rsidTr="00946AF5">
        <w:trPr>
          <w:trHeight w:val="285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保護者</w:t>
            </w:r>
          </w:p>
        </w:tc>
        <w:tc>
          <w:tcPr>
            <w:tcW w:w="1300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20" w:type="dxa"/>
            <w:gridSpan w:val="20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455D35" w:rsidTr="00946AF5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720" w:type="dxa"/>
            <w:gridSpan w:val="20"/>
            <w:tcBorders>
              <w:bottom w:val="dashSmallGap" w:sz="4" w:space="0" w:color="auto"/>
            </w:tcBorders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55D35" w:rsidTr="00946AF5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720" w:type="dxa"/>
            <w:gridSpan w:val="20"/>
            <w:tcBorders>
              <w:top w:val="dashSmallGap" w:sz="4" w:space="0" w:color="auto"/>
            </w:tcBorders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55D35" w:rsidTr="00946AF5">
        <w:trPr>
          <w:trHeight w:val="285"/>
        </w:trPr>
        <w:tc>
          <w:tcPr>
            <w:tcW w:w="460" w:type="dxa"/>
            <w:vMerge/>
            <w:textDirection w:val="tbRlV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620" w:type="dxa"/>
            <w:gridSpan w:val="5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160" w:type="dxa"/>
            <w:gridSpan w:val="3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2940" w:type="dxa"/>
            <w:gridSpan w:val="12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55D35" w:rsidTr="00946AF5">
        <w:trPr>
          <w:trHeight w:val="185"/>
        </w:trPr>
        <w:tc>
          <w:tcPr>
            <w:tcW w:w="8480" w:type="dxa"/>
            <w:gridSpan w:val="22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※判定の記</w:t>
            </w:r>
            <w:r>
              <w:rPr>
                <w:rFonts w:hint="eastAsia"/>
                <w:noProof/>
              </w:rPr>
              <w:t>録</w:t>
            </w:r>
          </w:p>
        </w:tc>
      </w:tr>
      <w:tr w:rsidR="00455D35" w:rsidTr="00946AF5">
        <w:trPr>
          <w:trHeight w:val="240"/>
        </w:trPr>
        <w:tc>
          <w:tcPr>
            <w:tcW w:w="460" w:type="dxa"/>
            <w:vMerge w:val="restart"/>
            <w:textDirection w:val="tbRlV"/>
            <w:vAlign w:val="bottom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障害の程度</w:t>
            </w:r>
          </w:p>
        </w:tc>
        <w:tc>
          <w:tcPr>
            <w:tcW w:w="1480" w:type="dxa"/>
            <w:gridSpan w:val="2"/>
            <w:vMerge w:val="restart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合併障害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視覚</w:t>
            </w:r>
          </w:p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聴覚</w:t>
            </w:r>
          </w:p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音声・言語</w:t>
            </w:r>
          </w:p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肢体不自由</w:t>
            </w:r>
          </w:p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内部疾患</w:t>
            </w:r>
          </w:p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身体障害　級</w:t>
            </w:r>
            <w:r>
              <w:rPr>
                <w:noProof/>
              </w:rPr>
              <w:t>)</w:t>
            </w:r>
          </w:p>
        </w:tc>
        <w:tc>
          <w:tcPr>
            <w:tcW w:w="1580" w:type="dxa"/>
            <w:gridSpan w:val="6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判定年月日</w:t>
            </w:r>
          </w:p>
        </w:tc>
        <w:tc>
          <w:tcPr>
            <w:tcW w:w="2680" w:type="dxa"/>
            <w:gridSpan w:val="10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455D35" w:rsidTr="00946AF5">
        <w:trPr>
          <w:cantSplit/>
          <w:trHeight w:val="381"/>
        </w:trPr>
        <w:tc>
          <w:tcPr>
            <w:tcW w:w="460" w:type="dxa"/>
            <w:vMerge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80" w:type="dxa"/>
            <w:gridSpan w:val="2"/>
            <w:vMerge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40" w:type="dxa"/>
            <w:vMerge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740" w:type="dxa"/>
            <w:gridSpan w:val="2"/>
            <w:vMerge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580" w:type="dxa"/>
            <w:gridSpan w:val="6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次期判定年月</w:t>
            </w:r>
          </w:p>
        </w:tc>
        <w:tc>
          <w:tcPr>
            <w:tcW w:w="2680" w:type="dxa"/>
            <w:gridSpan w:val="10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</w:t>
            </w:r>
          </w:p>
        </w:tc>
      </w:tr>
      <w:tr w:rsidR="00455D35" w:rsidTr="00946AF5">
        <w:trPr>
          <w:cantSplit/>
          <w:trHeight w:val="540"/>
        </w:trPr>
        <w:tc>
          <w:tcPr>
            <w:tcW w:w="460" w:type="dxa"/>
            <w:vMerge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80" w:type="dxa"/>
            <w:gridSpan w:val="2"/>
            <w:vMerge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40" w:type="dxa"/>
            <w:vMerge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740" w:type="dxa"/>
            <w:gridSpan w:val="2"/>
            <w:vMerge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580" w:type="dxa"/>
            <w:gridSpan w:val="6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 w:after="36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判定機関</w:t>
            </w:r>
          </w:p>
        </w:tc>
        <w:tc>
          <w:tcPr>
            <w:tcW w:w="2680" w:type="dxa"/>
            <w:gridSpan w:val="10"/>
            <w:vAlign w:val="center"/>
          </w:tcPr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right="10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30"/>
              </w:rPr>
              <w:t>児童相談</w:t>
            </w:r>
            <w:r>
              <w:rPr>
                <w:rFonts w:hint="eastAsia"/>
                <w:noProof/>
              </w:rPr>
              <w:t>所</w:t>
            </w:r>
          </w:p>
          <w:p w:rsidR="00455D35" w:rsidRDefault="00455D35" w:rsidP="00946AF5">
            <w:pPr>
              <w:pStyle w:val="a3"/>
              <w:tabs>
                <w:tab w:val="clear" w:pos="4252"/>
                <w:tab w:val="clear" w:pos="8504"/>
              </w:tabs>
              <w:snapToGrid/>
              <w:ind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知的障害者更生相談所</w:t>
            </w:r>
          </w:p>
        </w:tc>
      </w:tr>
    </w:tbl>
    <w:p w:rsidR="00455D35" w:rsidRDefault="00455D35" w:rsidP="00455D35">
      <w:pPr>
        <w:pStyle w:val="a3"/>
        <w:tabs>
          <w:tab w:val="clear" w:pos="4252"/>
          <w:tab w:val="clear" w:pos="8504"/>
        </w:tabs>
        <w:snapToGrid/>
        <w:spacing w:before="120"/>
        <w:ind w:left="210"/>
        <w:rPr>
          <w:noProof/>
        </w:rPr>
      </w:pPr>
      <w:r>
        <w:rPr>
          <w:rFonts w:hint="eastAsia"/>
          <w:noProof/>
        </w:rPr>
        <w:t>備考</w:t>
      </w:r>
    </w:p>
    <w:p w:rsidR="00455D35" w:rsidRDefault="00455D35" w:rsidP="00455D35">
      <w:pPr>
        <w:ind w:left="21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※印の欄には、記入しないでください。</w:t>
      </w:r>
    </w:p>
    <w:p w:rsidR="00455D35" w:rsidRDefault="00455D35" w:rsidP="00455D35">
      <w:pPr>
        <w:ind w:left="21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申請者は、再判定を受けようとする本人又はその保護者としてください。</w:t>
      </w:r>
    </w:p>
    <w:p w:rsidR="00455D35" w:rsidRDefault="00455D35" w:rsidP="00455D35">
      <w:pPr>
        <w:ind w:left="210"/>
        <w:rPr>
          <w:noProof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7460"/>
      </w:tblGrid>
      <w:tr w:rsidR="00455D35" w:rsidTr="00946AF5">
        <w:trPr>
          <w:trHeight w:val="740"/>
          <w:jc w:val="center"/>
        </w:trPr>
        <w:tc>
          <w:tcPr>
            <w:tcW w:w="1144" w:type="dxa"/>
            <w:vAlign w:val="center"/>
          </w:tcPr>
          <w:p w:rsidR="00455D35" w:rsidRDefault="00455D35" w:rsidP="00946AF5">
            <w:pPr>
              <w:ind w:left="360" w:hanging="360"/>
              <w:rPr>
                <w:noProof/>
              </w:rPr>
            </w:pPr>
            <w:r>
              <w:rPr>
                <w:rFonts w:hint="eastAsia"/>
                <w:noProof/>
              </w:rPr>
              <w:t>面接日時</w:t>
            </w:r>
          </w:p>
        </w:tc>
        <w:tc>
          <w:tcPr>
            <w:tcW w:w="7460" w:type="dxa"/>
            <w:vAlign w:val="center"/>
          </w:tcPr>
          <w:p w:rsidR="00455D35" w:rsidRDefault="00455D35" w:rsidP="00946AF5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R  </w:t>
            </w:r>
            <w:r>
              <w:rPr>
                <w:rFonts w:hint="eastAsia"/>
                <w:noProof/>
                <w:sz w:val="22"/>
              </w:rPr>
              <w:t xml:space="preserve">　　年　　　月　　　日（　　）　　　　　　時　　　分　～</w:t>
            </w:r>
          </w:p>
        </w:tc>
      </w:tr>
      <w:tr w:rsidR="00455D35" w:rsidTr="00946AF5">
        <w:trPr>
          <w:trHeight w:val="740"/>
          <w:jc w:val="center"/>
        </w:trPr>
        <w:tc>
          <w:tcPr>
            <w:tcW w:w="1144" w:type="dxa"/>
            <w:vAlign w:val="center"/>
          </w:tcPr>
          <w:p w:rsidR="00455D35" w:rsidRDefault="00455D35" w:rsidP="00946AF5">
            <w:pPr>
              <w:ind w:left="360" w:hanging="360"/>
              <w:rPr>
                <w:noProof/>
              </w:rPr>
            </w:pPr>
            <w:r>
              <w:rPr>
                <w:rFonts w:hint="eastAsia"/>
                <w:noProof/>
              </w:rPr>
              <w:t>面接場所</w:t>
            </w:r>
          </w:p>
        </w:tc>
        <w:tc>
          <w:tcPr>
            <w:tcW w:w="7460" w:type="dxa"/>
            <w:vAlign w:val="center"/>
          </w:tcPr>
          <w:p w:rsidR="00455D35" w:rsidRDefault="00455D35" w:rsidP="00946AF5">
            <w:pPr>
              <w:ind w:firstLineChars="50" w:firstLine="158"/>
              <w:rPr>
                <w:noProof/>
                <w:sz w:val="22"/>
              </w:rPr>
            </w:pPr>
            <w:r w:rsidRPr="004917D9">
              <w:rPr>
                <w:rFonts w:hint="eastAsia"/>
                <w:noProof/>
                <w:w w:val="150"/>
              </w:rPr>
              <w:t>児相</w:t>
            </w:r>
            <w:r>
              <w:rPr>
                <w:rFonts w:hint="eastAsia"/>
                <w:noProof/>
                <w:w w:val="150"/>
              </w:rPr>
              <w:t>・</w:t>
            </w:r>
            <w:r w:rsidRPr="004917D9">
              <w:rPr>
                <w:rFonts w:hint="eastAsia"/>
                <w:noProof/>
                <w:w w:val="150"/>
              </w:rPr>
              <w:t>支所</w:t>
            </w:r>
            <w:r>
              <w:rPr>
                <w:rFonts w:hint="eastAsia"/>
                <w:noProof/>
                <w:w w:val="150"/>
              </w:rPr>
              <w:t>・</w:t>
            </w:r>
            <w:r w:rsidRPr="004917D9">
              <w:rPr>
                <w:rFonts w:hint="eastAsia"/>
                <w:noProof/>
                <w:w w:val="150"/>
              </w:rPr>
              <w:t>おぼと</w:t>
            </w:r>
            <w:r>
              <w:rPr>
                <w:rFonts w:hint="eastAsia"/>
                <w:noProof/>
                <w:w w:val="150"/>
              </w:rPr>
              <w:t>・</w:t>
            </w:r>
            <w:r w:rsidRPr="004917D9">
              <w:rPr>
                <w:rFonts w:hint="eastAsia"/>
                <w:noProof/>
                <w:w w:val="150"/>
              </w:rPr>
              <w:t>その他</w:t>
            </w:r>
            <w:r>
              <w:rPr>
                <w:rFonts w:hint="eastAsia"/>
                <w:noProof/>
                <w:w w:val="150"/>
              </w:rPr>
              <w:t>【　　　　　　　　】</w:t>
            </w:r>
          </w:p>
        </w:tc>
      </w:tr>
    </w:tbl>
    <w:p w:rsidR="00455D35" w:rsidRPr="00F240A5" w:rsidRDefault="00455D35" w:rsidP="00455D35">
      <w:pPr>
        <w:ind w:left="210"/>
        <w:rPr>
          <w:noProof/>
        </w:rPr>
      </w:pPr>
    </w:p>
    <w:p w:rsidR="000857D7" w:rsidRPr="00455D35" w:rsidRDefault="000857D7" w:rsidP="000857D7">
      <w:pPr>
        <w:rPr>
          <w:noProof/>
          <w:sz w:val="16"/>
        </w:rPr>
      </w:pPr>
    </w:p>
    <w:p w:rsidR="000857D7" w:rsidRDefault="007D243B">
      <w:pPr>
        <w:spacing w:after="120"/>
        <w:rPr>
          <w:noProof/>
        </w:rPr>
      </w:pPr>
      <w:r>
        <w:rPr>
          <w:noProof/>
        </w:rPr>
        <w:object w:dxaOrig="8640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26.75pt" o:ole="">
            <v:imagedata r:id="rId7" o:title=""/>
          </v:shape>
          <o:OLEObject Type="Embed" ProgID="Word.Document.8" ShapeID="_x0000_i1025" DrawAspect="Content" ObjectID="_1811053999" r:id="rId8">
            <o:FieldCodes>\s</o:FieldCodes>
          </o:OLEObject>
        </w:object>
      </w:r>
    </w:p>
    <w:p w:rsidR="000857D7" w:rsidRDefault="000857D7">
      <w:pPr>
        <w:spacing w:after="120"/>
        <w:rPr>
          <w:noProof/>
        </w:rPr>
      </w:pPr>
    </w:p>
    <w:sectPr w:rsidR="000857D7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567" w:right="1701" w:bottom="567" w:left="1701" w:header="851" w:footer="992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60" w:rsidRDefault="00415B6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15B60" w:rsidRDefault="00415B6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2" w:rsidRDefault="003E08D2">
    <w:pPr>
      <w:tabs>
        <w:tab w:val="right" w:pos="8307"/>
      </w:tabs>
      <w:ind w:left="255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2</w:t>
    </w:r>
    <w:r>
      <w:rPr>
        <w:noProof/>
      </w:rPr>
      <w:fldChar w:fldCharType="end"/>
    </w:r>
    <w:r>
      <w:rPr>
        <w:i/>
        <w:noProof/>
      </w:rPr>
      <w:tab/>
    </w: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</w:p>
  <w:p w:rsidR="003E08D2" w:rsidRDefault="003E08D2">
    <w:pPr>
      <w:tabs>
        <w:tab w:val="right" w:pos="8023"/>
      </w:tabs>
      <w:rPr>
        <w:i/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2" w:rsidRDefault="003E08D2">
    <w:pPr>
      <w:tabs>
        <w:tab w:val="right" w:pos="8165"/>
      </w:tabs>
      <w:ind w:left="130" w:right="510"/>
      <w:rPr>
        <w:noProof/>
      </w:rPr>
    </w:pP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1</w:t>
    </w:r>
    <w:r>
      <w:rPr>
        <w:noProof/>
      </w:rPr>
      <w:fldChar w:fldCharType="end"/>
    </w:r>
  </w:p>
  <w:p w:rsidR="003E08D2" w:rsidRDefault="003E08D2">
    <w:pPr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60" w:rsidRDefault="00415B6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15B60" w:rsidRDefault="00415B60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2" w:rsidRDefault="003E08D2">
    <w:pPr>
      <w:rPr>
        <w:noProof/>
      </w:rPr>
    </w:pPr>
  </w:p>
  <w:p w:rsidR="003E08D2" w:rsidRDefault="003E08D2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3E08D2" w:rsidRDefault="003E08D2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D2" w:rsidRDefault="003E08D2">
    <w:pPr>
      <w:rPr>
        <w:noProof/>
      </w:rPr>
    </w:pPr>
  </w:p>
  <w:p w:rsidR="003E08D2" w:rsidRDefault="003E08D2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3E08D2" w:rsidRDefault="003E08D2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BCC1EF0"/>
    <w:lvl w:ilvl="0" w:tplc="00000000">
      <w:numFmt w:val="bullet"/>
      <w:lvlText w:val="□"/>
      <w:lvlJc w:val="left"/>
      <w:pPr>
        <w:ind w:left="405" w:hanging="405"/>
      </w:pPr>
      <w:rPr>
        <w:rFonts w:ascii="ＭＳ 明朝" w:eastAsia="ＭＳ 明朝" w:hAnsi="ＭＳ 明朝"/>
        <w:sz w:val="2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3B"/>
    <w:rsid w:val="000857D7"/>
    <w:rsid w:val="0024393D"/>
    <w:rsid w:val="003E08D2"/>
    <w:rsid w:val="00415B60"/>
    <w:rsid w:val="00455D35"/>
    <w:rsid w:val="004917D9"/>
    <w:rsid w:val="004D17BF"/>
    <w:rsid w:val="007D243B"/>
    <w:rsid w:val="007F6E3F"/>
    <w:rsid w:val="00946AF5"/>
    <w:rsid w:val="00F2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74540B-DF3E-4FE2-BC83-4109D213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qFormat/>
    <w:pPr>
      <w:ind w:left="210" w:hanging="210"/>
    </w:pPr>
  </w:style>
  <w:style w:type="paragraph" w:customStyle="1" w:styleId="010">
    <w:name w:val="┘：0/1"/>
    <w:basedOn w:val="a"/>
    <w:qFormat/>
    <w:pPr>
      <w:ind w:firstLine="210"/>
    </w:pPr>
  </w:style>
  <w:style w:type="paragraph" w:customStyle="1" w:styleId="011">
    <w:name w:val="01：全角下"/>
    <w:basedOn w:val="a"/>
    <w:qFormat/>
    <w:pPr>
      <w:ind w:left="210"/>
    </w:pPr>
  </w:style>
  <w:style w:type="paragraph" w:customStyle="1" w:styleId="012">
    <w:name w:val="01：全角上"/>
    <w:basedOn w:val="a"/>
    <w:qFormat/>
    <w:pPr>
      <w:ind w:right="210"/>
      <w:jc w:val="right"/>
    </w:pPr>
  </w:style>
  <w:style w:type="paragraph" w:customStyle="1" w:styleId="01010">
    <w:name w:val="010：10倍下"/>
    <w:basedOn w:val="a"/>
    <w:qFormat/>
    <w:pPr>
      <w:ind w:left="2100"/>
    </w:pPr>
  </w:style>
  <w:style w:type="paragraph" w:customStyle="1" w:styleId="022">
    <w:name w:val="02：2倍下"/>
    <w:basedOn w:val="a"/>
    <w:qFormat/>
    <w:pPr>
      <w:ind w:left="420"/>
    </w:pPr>
  </w:style>
  <w:style w:type="paragraph" w:customStyle="1" w:styleId="0220">
    <w:name w:val="02：2倍上"/>
    <w:basedOn w:val="a"/>
    <w:qFormat/>
    <w:pPr>
      <w:ind w:right="420"/>
      <w:jc w:val="right"/>
    </w:pPr>
  </w:style>
  <w:style w:type="paragraph" w:customStyle="1" w:styleId="033">
    <w:name w:val="03：3倍下"/>
    <w:basedOn w:val="a"/>
    <w:qFormat/>
    <w:pPr>
      <w:ind w:left="630"/>
    </w:pPr>
  </w:style>
  <w:style w:type="paragraph" w:customStyle="1" w:styleId="0330">
    <w:name w:val="03：3倍上"/>
    <w:basedOn w:val="a"/>
    <w:qFormat/>
    <w:pPr>
      <w:ind w:right="630"/>
      <w:jc w:val="right"/>
    </w:pPr>
  </w:style>
  <w:style w:type="paragraph" w:customStyle="1" w:styleId="044">
    <w:name w:val="04：4倍下"/>
    <w:basedOn w:val="a"/>
    <w:qFormat/>
    <w:pPr>
      <w:ind w:left="840"/>
    </w:pPr>
  </w:style>
  <w:style w:type="paragraph" w:customStyle="1" w:styleId="0440">
    <w:name w:val="04：4倍上"/>
    <w:basedOn w:val="a"/>
    <w:qFormat/>
    <w:pPr>
      <w:ind w:right="840"/>
      <w:jc w:val="right"/>
    </w:pPr>
  </w:style>
  <w:style w:type="paragraph" w:customStyle="1" w:styleId="055">
    <w:name w:val="05：5倍下"/>
    <w:basedOn w:val="a"/>
    <w:qFormat/>
    <w:pPr>
      <w:ind w:left="1050"/>
    </w:pPr>
  </w:style>
  <w:style w:type="paragraph" w:customStyle="1" w:styleId="066">
    <w:name w:val="06：6倍下"/>
    <w:basedOn w:val="a"/>
    <w:qFormat/>
    <w:pPr>
      <w:ind w:left="1260"/>
    </w:pPr>
  </w:style>
  <w:style w:type="paragraph" w:customStyle="1" w:styleId="077">
    <w:name w:val="07：7倍下"/>
    <w:basedOn w:val="a"/>
    <w:qFormat/>
    <w:pPr>
      <w:ind w:left="1470"/>
    </w:pPr>
  </w:style>
  <w:style w:type="paragraph" w:customStyle="1" w:styleId="088">
    <w:name w:val="08：8倍下"/>
    <w:basedOn w:val="a"/>
    <w:qFormat/>
    <w:pPr>
      <w:ind w:left="1680"/>
    </w:pPr>
  </w:style>
  <w:style w:type="paragraph" w:customStyle="1" w:styleId="099">
    <w:name w:val="09：9倍下"/>
    <w:basedOn w:val="a"/>
    <w:qFormat/>
    <w:pPr>
      <w:ind w:left="1890"/>
    </w:pPr>
  </w:style>
  <w:style w:type="paragraph" w:customStyle="1" w:styleId="1010">
    <w:name w:val="10：10倍下"/>
    <w:basedOn w:val="a"/>
    <w:qFormat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真弓</dc:creator>
  <cp:keywords/>
  <dc:description/>
  <cp:lastModifiedBy>石原 寛紀</cp:lastModifiedBy>
  <cp:revision>2</cp:revision>
  <cp:lastPrinted>2024-06-12T10:29:00Z</cp:lastPrinted>
  <dcterms:created xsi:type="dcterms:W3CDTF">2025-06-10T00:47:00Z</dcterms:created>
  <dcterms:modified xsi:type="dcterms:W3CDTF">2025-06-10T00:47:00Z</dcterms:modified>
</cp:coreProperties>
</file>