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E7" w:rsidRPr="008E659A" w:rsidRDefault="00C04AE7" w:rsidP="00C04AE7">
      <w:pPr>
        <w:autoSpaceDN w:val="0"/>
        <w:rPr>
          <w:rFonts w:ascii="ＭＳ 明朝" w:hAnsi="ＭＳ 明朝"/>
          <w:sz w:val="24"/>
          <w:szCs w:val="24"/>
        </w:rPr>
      </w:pPr>
      <w:bookmarkStart w:id="0" w:name="_Ref68422240"/>
      <w:bookmarkStart w:id="1" w:name="_Ref38876162"/>
      <w:r w:rsidRPr="008E659A">
        <w:rPr>
          <w:rFonts w:ascii="ＭＳ 明朝" w:hAnsi="ＭＳ 明朝" w:hint="eastAsia"/>
          <w:sz w:val="24"/>
          <w:szCs w:val="24"/>
        </w:rPr>
        <w:t>様式</w:t>
      </w:r>
      <w:bookmarkEnd w:id="0"/>
      <w:bookmarkEnd w:id="1"/>
      <w:r w:rsidR="008E659A">
        <w:rPr>
          <w:rFonts w:ascii="ＭＳ 明朝" w:hAnsi="ＭＳ 明朝" w:hint="eastAsia"/>
          <w:sz w:val="24"/>
          <w:szCs w:val="24"/>
        </w:rPr>
        <w:t>７</w:t>
      </w:r>
    </w:p>
    <w:p w:rsidR="00C04AE7" w:rsidRDefault="00C04AE7" w:rsidP="00C04AE7">
      <w:pPr>
        <w:autoSpaceDN w:val="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BAFC0" wp14:editId="652214D7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6267450" cy="441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41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17D56" id="正方形/長方形 1" o:spid="_x0000_s1026" style="position:absolute;left:0;text-align:left;margin-left:-3.75pt;margin-top:4.5pt;width:493.5pt;height:3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" filled="f" strokecolor="black [3213]" strokeweight="1pt"/>
            </w:pict>
          </mc:Fallback>
        </mc:AlternateContent>
      </w:r>
    </w:p>
    <w:p w:rsidR="00C04AE7" w:rsidRDefault="00C04AE7" w:rsidP="00C04AE7">
      <w:pPr>
        <w:autoSpaceDN w:val="0"/>
        <w:rPr>
          <w:rFonts w:hAnsi="ＭＳ 明朝"/>
        </w:rPr>
      </w:pPr>
    </w:p>
    <w:p w:rsidR="00C04AE7" w:rsidRDefault="00C04AE7" w:rsidP="00C04AE7">
      <w:pPr>
        <w:autoSpaceDN w:val="0"/>
        <w:rPr>
          <w:rFonts w:hAnsi="ＭＳ 明朝"/>
        </w:rPr>
      </w:pPr>
    </w:p>
    <w:p w:rsidR="00C04AE7" w:rsidRDefault="00C04AE7" w:rsidP="00C04AE7">
      <w:pPr>
        <w:autoSpaceDN w:val="0"/>
        <w:rPr>
          <w:rFonts w:hAnsi="ＭＳ 明朝"/>
        </w:rPr>
      </w:pPr>
    </w:p>
    <w:p w:rsidR="00C04AE7" w:rsidRDefault="00C04AE7" w:rsidP="00C04AE7">
      <w:pPr>
        <w:autoSpaceDN w:val="0"/>
        <w:rPr>
          <w:rFonts w:hAnsi="ＭＳ 明朝"/>
        </w:rPr>
      </w:pPr>
    </w:p>
    <w:p w:rsidR="00C04AE7" w:rsidRDefault="00C04AE7" w:rsidP="00C04AE7">
      <w:pPr>
        <w:autoSpaceDN w:val="0"/>
        <w:rPr>
          <w:rFonts w:hAnsi="ＭＳ 明朝"/>
        </w:rPr>
      </w:pPr>
    </w:p>
    <w:p w:rsidR="00C04AE7" w:rsidRDefault="00C04AE7" w:rsidP="00C04AE7">
      <w:pPr>
        <w:autoSpaceDN w:val="0"/>
        <w:rPr>
          <w:rFonts w:hAnsi="ＭＳ 明朝"/>
        </w:rPr>
      </w:pPr>
    </w:p>
    <w:p w:rsidR="008E659A" w:rsidRPr="008E659A" w:rsidRDefault="008E659A" w:rsidP="008E659A">
      <w:pPr>
        <w:jc w:val="center"/>
        <w:rPr>
          <w:rFonts w:ascii="UD デジタル 教科書体 NK-R" w:eastAsia="UD デジタル 教科書体 NK-R" w:hAnsiTheme="majorEastAsia"/>
          <w:sz w:val="40"/>
        </w:rPr>
      </w:pPr>
      <w:r w:rsidRPr="008E659A">
        <w:rPr>
          <w:rFonts w:ascii="UD デジタル 教科書体 NK-R" w:eastAsia="UD デジタル 教科書体 NK-R" w:hAnsiTheme="majorEastAsia" w:hint="eastAsia"/>
          <w:sz w:val="40"/>
        </w:rPr>
        <w:t xml:space="preserve">新居弁天公園　整備･管理運営事業者募集事業　</w:t>
      </w:r>
    </w:p>
    <w:p w:rsidR="008E659A" w:rsidRPr="008E659A" w:rsidRDefault="008E659A" w:rsidP="008E659A">
      <w:pPr>
        <w:jc w:val="center"/>
        <w:rPr>
          <w:rFonts w:ascii="UD デジタル 教科書体 NK-R" w:eastAsia="UD デジタル 教科書体 NK-R" w:hAnsiTheme="majorEastAsia"/>
          <w:sz w:val="21"/>
        </w:rPr>
      </w:pPr>
    </w:p>
    <w:p w:rsidR="008E659A" w:rsidRPr="008E659A" w:rsidRDefault="008E659A" w:rsidP="008E659A">
      <w:pPr>
        <w:jc w:val="center"/>
        <w:rPr>
          <w:rFonts w:ascii="UD デジタル 教科書体 NK-R" w:eastAsia="UD デジタル 教科書体 NK-R" w:hAnsiTheme="majorEastAsia"/>
          <w:sz w:val="40"/>
        </w:rPr>
      </w:pPr>
      <w:r w:rsidRPr="008E659A">
        <w:rPr>
          <w:rFonts w:ascii="UD デジタル 教科書体 NK-R" w:eastAsia="UD デジタル 教科書体 NK-R" w:hAnsiTheme="majorEastAsia" w:hint="eastAsia"/>
          <w:sz w:val="40"/>
        </w:rPr>
        <w:t>公募設置等計画</w:t>
      </w:r>
    </w:p>
    <w:p w:rsidR="00C04AE7" w:rsidRPr="008E659A" w:rsidRDefault="00C04AE7" w:rsidP="00C04AE7">
      <w:pPr>
        <w:autoSpaceDN w:val="0"/>
        <w:rPr>
          <w:rFonts w:hAnsi="ＭＳ 明朝"/>
          <w:sz w:val="16"/>
          <w:szCs w:val="16"/>
          <w:lang w:val="x-none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C04AE7" w:rsidRDefault="00C04AE7" w:rsidP="00C04AE7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8E659A" w:rsidRDefault="008E659A" w:rsidP="00C04AE7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412334" w:rsidRDefault="00C04AE7" w:rsidP="00412334">
      <w:pPr>
        <w:autoSpaceDN w:val="0"/>
        <w:rPr>
          <w:rFonts w:ascii="UD デジタル 教科書体 NP-R" w:eastAsia="UD デジタル 教科書体 NP-R" w:hAnsi="ＭＳ 明朝"/>
          <w:sz w:val="23"/>
          <w:szCs w:val="23"/>
        </w:rPr>
      </w:pPr>
      <w:r w:rsidRPr="008E659A">
        <w:rPr>
          <w:rFonts w:ascii="UD デジタル 教科書体 NP-R" w:eastAsia="UD デジタル 教科書体 NP-R" w:hAnsi="ＭＳ 明朝" w:hint="eastAsia"/>
          <w:sz w:val="23"/>
          <w:szCs w:val="23"/>
        </w:rPr>
        <w:t>【記載における注意事項】</w:t>
      </w:r>
    </w:p>
    <w:p w:rsidR="00412334" w:rsidRPr="00412334" w:rsidRDefault="00C04AE7" w:rsidP="00412334">
      <w:pPr>
        <w:pStyle w:val="aa"/>
        <w:numPr>
          <w:ilvl w:val="0"/>
          <w:numId w:val="3"/>
        </w:numPr>
        <w:autoSpaceDN w:val="0"/>
        <w:ind w:leftChars="0"/>
        <w:rPr>
          <w:rFonts w:ascii="UD デジタル 教科書体 NP-R" w:eastAsia="UD デジタル 教科書体 NP-R" w:hAnsi="ＭＳ 明朝"/>
          <w:sz w:val="23"/>
          <w:szCs w:val="23"/>
        </w:rPr>
      </w:pPr>
      <w:r w:rsidRPr="00412334">
        <w:rPr>
          <w:rFonts w:ascii="UD デジタル 教科書体 NP-R" w:eastAsia="UD デジタル 教科書体 NP-R" w:hAnsi="ＭＳ 明朝" w:hint="eastAsia"/>
          <w:sz w:val="23"/>
          <w:szCs w:val="23"/>
        </w:rPr>
        <w:t>用紙の向きは、Ａ４判は縦、</w:t>
      </w:r>
      <w:r w:rsidRPr="00412334">
        <w:rPr>
          <w:rFonts w:ascii="UD デジタル 教科書体 NP-R" w:eastAsia="UD デジタル 教科書体 NP-R" w:hAnsi="ＭＳ 明朝" w:hint="eastAsia"/>
          <w:color w:val="000000"/>
          <w:sz w:val="23"/>
          <w:szCs w:val="23"/>
        </w:rPr>
        <w:t>Ａ３判は横としてください。</w:t>
      </w:r>
    </w:p>
    <w:p w:rsidR="00412334" w:rsidRDefault="00C04AE7" w:rsidP="00412334">
      <w:pPr>
        <w:pStyle w:val="aa"/>
        <w:numPr>
          <w:ilvl w:val="0"/>
          <w:numId w:val="3"/>
        </w:numPr>
        <w:autoSpaceDN w:val="0"/>
        <w:ind w:leftChars="0"/>
        <w:rPr>
          <w:rFonts w:ascii="UD デジタル 教科書体 NP-R" w:eastAsia="UD デジタル 教科書体 NP-R" w:hAnsi="ＭＳ 明朝"/>
          <w:sz w:val="23"/>
          <w:szCs w:val="23"/>
        </w:rPr>
      </w:pPr>
      <w:r w:rsidRPr="00412334">
        <w:rPr>
          <w:rFonts w:ascii="UD デジタル 教科書体 NP-R" w:eastAsia="UD デジタル 教科書体 NP-R" w:hAnsi="ＭＳ 明朝" w:hint="eastAsia"/>
          <w:color w:val="000000"/>
          <w:sz w:val="23"/>
          <w:szCs w:val="23"/>
        </w:rPr>
        <w:t>図面および図表を除き、</w:t>
      </w:r>
      <w:r w:rsidRPr="00412334">
        <w:rPr>
          <w:rFonts w:ascii="UD デジタル 教科書体 NP-R" w:eastAsia="UD デジタル 教科書体 NP-R" w:hAnsi="ＭＳ 明朝" w:hint="eastAsia"/>
          <w:sz w:val="23"/>
          <w:szCs w:val="23"/>
        </w:rPr>
        <w:t>書体サイズは10.5ポイント以上を基本とし、横書きとしてください。</w:t>
      </w:r>
      <w:bookmarkStart w:id="2" w:name="_Ref38876163"/>
    </w:p>
    <w:p w:rsidR="00C04AE7" w:rsidRPr="00412334" w:rsidRDefault="00C04AE7" w:rsidP="00412334">
      <w:pPr>
        <w:pStyle w:val="aa"/>
        <w:numPr>
          <w:ilvl w:val="0"/>
          <w:numId w:val="3"/>
        </w:numPr>
        <w:autoSpaceDN w:val="0"/>
        <w:ind w:leftChars="0"/>
        <w:rPr>
          <w:rFonts w:ascii="UD デジタル 教科書体 NP-R" w:eastAsia="UD デジタル 教科書体 NP-R" w:hAnsi="ＭＳ 明朝"/>
          <w:sz w:val="23"/>
          <w:szCs w:val="23"/>
        </w:rPr>
      </w:pPr>
      <w:bookmarkStart w:id="3" w:name="_GoBack"/>
      <w:bookmarkEnd w:id="3"/>
      <w:r w:rsidRPr="00412334">
        <w:rPr>
          <w:rFonts w:ascii="UD デジタル 教科書体 NP-R" w:eastAsia="UD デジタル 教科書体 NP-R" w:hAnsi="ＭＳ 明朝" w:hint="eastAsia"/>
          <w:sz w:val="23"/>
          <w:szCs w:val="23"/>
        </w:rPr>
        <w:t>デザインは自由とします。</w:t>
      </w:r>
    </w:p>
    <w:bookmarkEnd w:id="2"/>
    <w:sectPr w:rsidR="00C04AE7" w:rsidRPr="00412334" w:rsidSect="008E659A">
      <w:pgSz w:w="11906" w:h="16838"/>
      <w:pgMar w:top="1440" w:right="108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B1" w:rsidRDefault="00981FB1" w:rsidP="00981FB1">
      <w:r>
        <w:separator/>
      </w:r>
    </w:p>
  </w:endnote>
  <w:endnote w:type="continuationSeparator" w:id="0">
    <w:p w:rsidR="00981FB1" w:rsidRDefault="00981FB1" w:rsidP="0098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B1" w:rsidRDefault="00981FB1" w:rsidP="00981FB1">
      <w:r>
        <w:separator/>
      </w:r>
    </w:p>
  </w:footnote>
  <w:footnote w:type="continuationSeparator" w:id="0">
    <w:p w:rsidR="00981FB1" w:rsidRDefault="00981FB1" w:rsidP="0098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6D7"/>
    <w:multiLevelType w:val="hybridMultilevel"/>
    <w:tmpl w:val="BA9EDD6C"/>
    <w:lvl w:ilvl="0" w:tplc="04090005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C565441"/>
    <w:multiLevelType w:val="hybridMultilevel"/>
    <w:tmpl w:val="AFA25BF2"/>
    <w:lvl w:ilvl="0" w:tplc="84B6A66A">
      <w:numFmt w:val="bullet"/>
      <w:lvlText w:val="◆"/>
      <w:lvlJc w:val="left"/>
      <w:pPr>
        <w:ind w:left="59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60E86969"/>
    <w:multiLevelType w:val="hybridMultilevel"/>
    <w:tmpl w:val="70863376"/>
    <w:lvl w:ilvl="0" w:tplc="04090005">
      <w:start w:val="1"/>
      <w:numFmt w:val="bullet"/>
      <w:lvlText w:val="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E7"/>
    <w:rsid w:val="00034DC4"/>
    <w:rsid w:val="000F7601"/>
    <w:rsid w:val="00125856"/>
    <w:rsid w:val="001404AE"/>
    <w:rsid w:val="001C0CFC"/>
    <w:rsid w:val="003C2999"/>
    <w:rsid w:val="00412334"/>
    <w:rsid w:val="004C6DCD"/>
    <w:rsid w:val="0056076F"/>
    <w:rsid w:val="005777EB"/>
    <w:rsid w:val="0065702D"/>
    <w:rsid w:val="006B0732"/>
    <w:rsid w:val="008C771A"/>
    <w:rsid w:val="008E659A"/>
    <w:rsid w:val="009463B5"/>
    <w:rsid w:val="00962AFC"/>
    <w:rsid w:val="00981FB1"/>
    <w:rsid w:val="00A65B8C"/>
    <w:rsid w:val="00AB1420"/>
    <w:rsid w:val="00B141BE"/>
    <w:rsid w:val="00B47B86"/>
    <w:rsid w:val="00BA7F54"/>
    <w:rsid w:val="00C04AE7"/>
    <w:rsid w:val="00D7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4E453F"/>
  <w15:chartTrackingRefBased/>
  <w15:docId w15:val="{8EDD5B4C-F7F6-4FFC-8A17-3C1EF92C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A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C04AE7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C0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1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FB1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1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FB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4123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>湖西市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湖西市</cp:lastModifiedBy>
  <cp:revision>3</cp:revision>
  <dcterms:created xsi:type="dcterms:W3CDTF">2022-01-12T06:18:00Z</dcterms:created>
  <dcterms:modified xsi:type="dcterms:W3CDTF">2022-01-26T01:28:00Z</dcterms:modified>
</cp:coreProperties>
</file>