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81" w:rsidRDefault="00E94B8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E94B81">
        <w:tblPrEx>
          <w:tblCellMar>
            <w:top w:w="0" w:type="dxa"/>
            <w:bottom w:w="0" w:type="dxa"/>
          </w:tblCellMar>
        </w:tblPrEx>
        <w:trPr>
          <w:trHeight w:val="11245"/>
        </w:trPr>
        <w:tc>
          <w:tcPr>
            <w:tcW w:w="8525" w:type="dxa"/>
          </w:tcPr>
          <w:p w:rsidR="00E94B81" w:rsidRDefault="00E94B81"/>
          <w:p w:rsidR="00E94B81" w:rsidRDefault="00E94B81">
            <w:pPr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E94B81" w:rsidRDefault="00E94B81"/>
          <w:p w:rsidR="00E94B81" w:rsidRDefault="00E94B8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94B81" w:rsidRDefault="00E94B81"/>
          <w:p w:rsidR="00E94B81" w:rsidRDefault="00E94B81"/>
          <w:p w:rsidR="00E94B81" w:rsidRDefault="00E94B81"/>
          <w:p w:rsidR="00E94B81" w:rsidRDefault="00E94B81">
            <w:r>
              <w:rPr>
                <w:rFonts w:hint="eastAsia"/>
              </w:rPr>
              <w:t xml:space="preserve">　　　　　　　　　様</w:t>
            </w:r>
          </w:p>
          <w:p w:rsidR="00E94B81" w:rsidRDefault="00E94B81"/>
          <w:p w:rsidR="00E94B81" w:rsidRDefault="00E94B81">
            <w:pPr>
              <w:jc w:val="right"/>
            </w:pPr>
            <w:r>
              <w:rPr>
                <w:rFonts w:hint="eastAsia"/>
              </w:rPr>
              <w:t xml:space="preserve">公共施設の管理者　　　　　　　　　　　</w:t>
            </w:r>
          </w:p>
          <w:p w:rsidR="00E94B81" w:rsidRDefault="00E94B81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E94B81" w:rsidRDefault="00E94B81"/>
          <w:p w:rsidR="00E94B81" w:rsidRDefault="00E94B81"/>
          <w:p w:rsidR="00E94B81" w:rsidRDefault="00E94B81"/>
          <w:p w:rsidR="00E94B81" w:rsidRDefault="00E94B81">
            <w:pPr>
              <w:jc w:val="center"/>
            </w:pPr>
            <w:r>
              <w:rPr>
                <w:rFonts w:hint="eastAsia"/>
              </w:rPr>
              <w:t>都市計画法第</w:t>
            </w:r>
            <w:r>
              <w:t>32</w:t>
            </w:r>
            <w:r>
              <w:rPr>
                <w:rFonts w:hint="eastAsia"/>
              </w:rPr>
              <w:t>条の規定に基づく同意書</w:t>
            </w:r>
          </w:p>
          <w:p w:rsidR="00E94B81" w:rsidRDefault="00E94B81"/>
          <w:p w:rsidR="00E94B81" w:rsidRDefault="00E94B81"/>
          <w:p w:rsidR="00E94B81" w:rsidRDefault="00E94B81">
            <w:r>
              <w:rPr>
                <w:rFonts w:hint="eastAsia"/>
              </w:rPr>
              <w:t xml:space="preserve">　　　　　　年　　月　　日付けによる申請については下記のとおり同意します。</w:t>
            </w:r>
          </w:p>
          <w:p w:rsidR="00E94B81" w:rsidRDefault="00E94B81"/>
          <w:p w:rsidR="00E94B81" w:rsidRDefault="00E94B81"/>
          <w:p w:rsidR="00E94B81" w:rsidRDefault="00E94B81"/>
          <w:p w:rsidR="00E94B81" w:rsidRDefault="00E94B81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94B81" w:rsidRDefault="00E94B81"/>
          <w:p w:rsidR="00E94B81" w:rsidRDefault="00E94B81"/>
          <w:p w:rsidR="00E94B81" w:rsidRDefault="00E94B81"/>
          <w:p w:rsidR="00E94B81" w:rsidRDefault="00E94B8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従前の公共施設一覧表</w:t>
            </w:r>
            <w:r>
              <w:t>(</w:t>
            </w:r>
            <w:r>
              <w:rPr>
                <w:rFonts w:hint="eastAsia"/>
              </w:rPr>
              <w:t>付替をしない場合</w:t>
            </w:r>
            <w:r>
              <w:t>)</w:t>
            </w:r>
          </w:p>
          <w:p w:rsidR="00E94B81" w:rsidRDefault="00E94B81">
            <w:r>
              <w:rPr>
                <w:rFonts w:hint="eastAsia"/>
              </w:rPr>
              <w:t xml:space="preserve">　　　　　別表</w:t>
            </w:r>
            <w:r>
              <w:t>(1)</w:t>
            </w:r>
            <w:r>
              <w:rPr>
                <w:rFonts w:hint="eastAsia"/>
              </w:rPr>
              <w:t>のとおり</w:t>
            </w:r>
          </w:p>
          <w:p w:rsidR="00E94B81" w:rsidRDefault="00E94B81"/>
          <w:p w:rsidR="00E94B81" w:rsidRDefault="00E94B81"/>
          <w:p w:rsidR="00E94B81" w:rsidRDefault="00E94B81"/>
          <w:p w:rsidR="00E94B81" w:rsidRDefault="00E94B81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付替に係る公共施設一覧表</w:t>
            </w:r>
            <w:r>
              <w:t>(</w:t>
            </w:r>
            <w:r>
              <w:rPr>
                <w:rFonts w:hint="eastAsia"/>
              </w:rPr>
              <w:t>付替をした場合</w:t>
            </w:r>
            <w:r>
              <w:t>)</w:t>
            </w:r>
          </w:p>
          <w:p w:rsidR="00E94B81" w:rsidRDefault="00E94B81">
            <w:r>
              <w:rPr>
                <w:rFonts w:hint="eastAsia"/>
              </w:rPr>
              <w:t xml:space="preserve">　　　　　別表</w:t>
            </w:r>
            <w:r>
              <w:t>(2)</w:t>
            </w:r>
            <w:r>
              <w:rPr>
                <w:rFonts w:hint="eastAsia"/>
              </w:rPr>
              <w:t>のとおり</w:t>
            </w:r>
          </w:p>
          <w:p w:rsidR="00E94B81" w:rsidRDefault="00E94B81"/>
          <w:p w:rsidR="00E94B81" w:rsidRDefault="00E94B81"/>
          <w:p w:rsidR="00E94B81" w:rsidRDefault="00E94B81"/>
          <w:p w:rsidR="00E94B81" w:rsidRDefault="00E94B81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条件等</w:t>
            </w:r>
            <w:r>
              <w:t>)</w:t>
            </w:r>
          </w:p>
        </w:tc>
      </w:tr>
    </w:tbl>
    <w:p w:rsidR="00E94B81" w:rsidRDefault="00E94B81">
      <w:pPr>
        <w:spacing w:before="120" w:after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別紙には、付替をした場合と、付替しない場合のいずれか一つを添付すること。</w:t>
      </w:r>
    </w:p>
    <w:p w:rsidR="00E94B81" w:rsidRDefault="00E94B81">
      <w:pPr>
        <w:spacing w:after="12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その他条件等があれば具体的内容を示すこと。</w:t>
      </w:r>
    </w:p>
    <w:p w:rsidR="00E94B81" w:rsidRDefault="00E94B81">
      <w:pPr>
        <w:spacing w:after="24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開発許可申請のときに添付すること。</w:t>
      </w:r>
    </w:p>
    <w:p w:rsidR="00E94B81" w:rsidRDefault="00E94B81">
      <w:r>
        <w:br w:type="page"/>
      </w:r>
      <w:r>
        <w:rPr>
          <w:rFonts w:hint="eastAsia"/>
        </w:rPr>
        <w:lastRenderedPageBreak/>
        <w:t>別紙</w:t>
      </w:r>
      <w:r>
        <w:t>(1)</w:t>
      </w:r>
    </w:p>
    <w:p w:rsidR="00E94B81" w:rsidRDefault="00E94B81">
      <w:pPr>
        <w:spacing w:after="120"/>
        <w:jc w:val="center"/>
      </w:pPr>
      <w:r>
        <w:rPr>
          <w:rFonts w:hint="eastAsia"/>
        </w:rPr>
        <w:t>従前の公共施設一覧表</w:t>
      </w:r>
      <w:r>
        <w:t>(</w:t>
      </w:r>
      <w:r>
        <w:rPr>
          <w:rFonts w:hint="eastAsia"/>
        </w:rPr>
        <w:t>付替道路・水路を設置しない場合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850"/>
        <w:gridCol w:w="851"/>
        <w:gridCol w:w="1154"/>
      </w:tblGrid>
      <w:tr w:rsidR="00E94B8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45" w:type="dxa"/>
            <w:vMerge w:val="restart"/>
            <w:vAlign w:val="center"/>
          </w:tcPr>
          <w:p w:rsidR="00E94B81" w:rsidRDefault="00E94B81">
            <w:pPr>
              <w:ind w:left="-57" w:right="-57"/>
              <w:jc w:val="distribute"/>
            </w:pPr>
            <w:r>
              <w:rPr>
                <w:rFonts w:hint="eastAsia"/>
                <w:spacing w:val="25"/>
              </w:rPr>
              <w:t>従前</w:t>
            </w:r>
            <w:r>
              <w:rPr>
                <w:rFonts w:hint="eastAsia"/>
              </w:rPr>
              <w:t>の公共施設の名称</w:t>
            </w:r>
          </w:p>
        </w:tc>
        <w:tc>
          <w:tcPr>
            <w:tcW w:w="945" w:type="dxa"/>
            <w:vMerge w:val="restart"/>
            <w:vAlign w:val="center"/>
          </w:tcPr>
          <w:p w:rsidR="00E94B81" w:rsidRDefault="00E94B81">
            <w:pPr>
              <w:ind w:left="-57" w:right="-57"/>
              <w:jc w:val="distribute"/>
            </w:pPr>
            <w:r>
              <w:rPr>
                <w:rFonts w:hint="eastAsia"/>
              </w:rPr>
              <w:t>新旧対照図に付した番号</w:t>
            </w:r>
          </w:p>
        </w:tc>
        <w:tc>
          <w:tcPr>
            <w:tcW w:w="945" w:type="dxa"/>
            <w:vMerge w:val="restart"/>
            <w:vAlign w:val="center"/>
          </w:tcPr>
          <w:p w:rsidR="00E94B81" w:rsidRDefault="00E94B81">
            <w:pPr>
              <w:ind w:left="-57" w:right="-57"/>
              <w:jc w:val="distribute"/>
            </w:pPr>
            <w:r>
              <w:rPr>
                <w:rFonts w:hint="eastAsia"/>
              </w:rPr>
              <w:t>廃止、付替え、拡幅等の別</w:t>
            </w:r>
          </w:p>
        </w:tc>
        <w:tc>
          <w:tcPr>
            <w:tcW w:w="2835" w:type="dxa"/>
            <w:gridSpan w:val="3"/>
            <w:vAlign w:val="center"/>
          </w:tcPr>
          <w:p w:rsidR="00E94B81" w:rsidRDefault="00E94B81">
            <w:pPr>
              <w:jc w:val="center"/>
            </w:pPr>
            <w:r>
              <w:rPr>
                <w:rFonts w:hint="eastAsia"/>
                <w:spacing w:val="42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850" w:type="dxa"/>
            <w:vMerge w:val="restart"/>
            <w:vAlign w:val="center"/>
          </w:tcPr>
          <w:p w:rsidR="00E94B81" w:rsidRDefault="00E94B81">
            <w:pPr>
              <w:jc w:val="right"/>
            </w:pPr>
            <w:r>
              <w:rPr>
                <w:rFonts w:hint="eastAsia"/>
              </w:rPr>
              <w:t>管理者</w:t>
            </w:r>
            <w:r>
              <w:rPr>
                <w:rFonts w:hint="eastAsia"/>
                <w:spacing w:val="120"/>
              </w:rPr>
              <w:t>の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51" w:type="dxa"/>
            <w:vMerge w:val="restart"/>
            <w:vAlign w:val="center"/>
          </w:tcPr>
          <w:p w:rsidR="00E94B81" w:rsidRDefault="00E94B81">
            <w:pPr>
              <w:jc w:val="right"/>
            </w:pPr>
            <w:r>
              <w:rPr>
                <w:rFonts w:hint="eastAsia"/>
              </w:rPr>
              <w:t>所有者</w:t>
            </w:r>
            <w:r>
              <w:rPr>
                <w:rFonts w:hint="eastAsia"/>
                <w:spacing w:val="120"/>
              </w:rPr>
              <w:t>の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54" w:type="dxa"/>
            <w:vMerge w:val="restart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E94B81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945" w:type="dxa"/>
            <w:vMerge/>
          </w:tcPr>
          <w:p w:rsidR="00E94B81" w:rsidRDefault="00E94B81"/>
        </w:tc>
        <w:tc>
          <w:tcPr>
            <w:tcW w:w="945" w:type="dxa"/>
            <w:vMerge/>
          </w:tcPr>
          <w:p w:rsidR="00E94B81" w:rsidRDefault="00E94B81"/>
        </w:tc>
        <w:tc>
          <w:tcPr>
            <w:tcW w:w="945" w:type="dxa"/>
            <w:vMerge/>
          </w:tcPr>
          <w:p w:rsidR="00E94B81" w:rsidRDefault="00E94B81"/>
        </w:tc>
        <w:tc>
          <w:tcPr>
            <w:tcW w:w="945" w:type="dxa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945" w:type="dxa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945" w:type="dxa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850" w:type="dxa"/>
            <w:vMerge/>
          </w:tcPr>
          <w:p w:rsidR="00E94B81" w:rsidRDefault="00E94B81"/>
        </w:tc>
        <w:tc>
          <w:tcPr>
            <w:tcW w:w="851" w:type="dxa"/>
            <w:vMerge/>
          </w:tcPr>
          <w:p w:rsidR="00E94B81" w:rsidRDefault="00E94B81"/>
        </w:tc>
        <w:tc>
          <w:tcPr>
            <w:tcW w:w="1154" w:type="dxa"/>
            <w:vMerge/>
          </w:tcPr>
          <w:p w:rsidR="00E94B81" w:rsidRDefault="00E94B81"/>
        </w:tc>
      </w:tr>
      <w:tr w:rsidR="00E94B81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945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</w:tr>
    </w:tbl>
    <w:p w:rsidR="00E94B81" w:rsidRDefault="00E94B81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従前の公共施設の名称は、道路、公園等の種別ごとに記入すること。</w:t>
      </w:r>
    </w:p>
    <w:p w:rsidR="00E94B81" w:rsidRDefault="00E94B81"/>
    <w:p w:rsidR="00E94B81" w:rsidRDefault="00E94B81">
      <w:r>
        <w:rPr>
          <w:rFonts w:hint="eastAsia"/>
        </w:rPr>
        <w:t>別紙</w:t>
      </w:r>
      <w:r>
        <w:t>(2)</w:t>
      </w:r>
    </w:p>
    <w:p w:rsidR="00E94B81" w:rsidRDefault="00E94B81">
      <w:pPr>
        <w:spacing w:after="120"/>
        <w:jc w:val="center"/>
      </w:pPr>
      <w:r>
        <w:rPr>
          <w:rFonts w:hint="eastAsia"/>
        </w:rPr>
        <w:t>付替えに係る公共施設一覧表</w:t>
      </w:r>
      <w:r>
        <w:t>(</w:t>
      </w:r>
      <w:r>
        <w:rPr>
          <w:rFonts w:hint="eastAsia"/>
        </w:rPr>
        <w:t>付替道路・水路を設置した場合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630"/>
        <w:gridCol w:w="1260"/>
        <w:gridCol w:w="1299"/>
        <w:gridCol w:w="650"/>
        <w:gridCol w:w="650"/>
        <w:gridCol w:w="1276"/>
        <w:gridCol w:w="870"/>
      </w:tblGrid>
      <w:tr w:rsidR="00E94B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780" w:type="dxa"/>
            <w:gridSpan w:val="4"/>
            <w:vAlign w:val="center"/>
          </w:tcPr>
          <w:p w:rsidR="00E94B81" w:rsidRDefault="00E94B81">
            <w:pPr>
              <w:jc w:val="center"/>
            </w:pPr>
            <w:r>
              <w:rPr>
                <w:rFonts w:hint="eastAsia"/>
                <w:spacing w:val="105"/>
              </w:rPr>
              <w:t>従前の公共施</w:t>
            </w:r>
            <w:r>
              <w:rPr>
                <w:rFonts w:hint="eastAsia"/>
              </w:rPr>
              <w:t>設</w:t>
            </w:r>
          </w:p>
        </w:tc>
        <w:tc>
          <w:tcPr>
            <w:tcW w:w="2599" w:type="dxa"/>
            <w:gridSpan w:val="3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  <w:spacing w:val="105"/>
              </w:rPr>
              <w:t>付替えに係</w:t>
            </w:r>
            <w:r>
              <w:rPr>
                <w:rFonts w:hint="eastAsia"/>
              </w:rPr>
              <w:t>る公共施設</w:t>
            </w:r>
          </w:p>
        </w:tc>
        <w:tc>
          <w:tcPr>
            <w:tcW w:w="1276" w:type="dxa"/>
            <w:vMerge w:val="restart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  <w:spacing w:val="5"/>
              </w:rPr>
              <w:t>付替後</w:t>
            </w:r>
            <w:r>
              <w:rPr>
                <w:rFonts w:hint="eastAsia"/>
              </w:rPr>
              <w:t>における従前の公共施設用地の帰属</w:t>
            </w:r>
          </w:p>
        </w:tc>
        <w:tc>
          <w:tcPr>
            <w:tcW w:w="870" w:type="dxa"/>
            <w:vMerge w:val="restart"/>
            <w:vAlign w:val="center"/>
          </w:tcPr>
          <w:p w:rsidR="00E94B81" w:rsidRDefault="00E94B81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94B8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260" w:type="dxa"/>
            <w:vAlign w:val="center"/>
          </w:tcPr>
          <w:p w:rsidR="00E94B81" w:rsidRDefault="00E94B81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</w:rPr>
              <w:t>新旧対照図</w:t>
            </w:r>
            <w:r>
              <w:rPr>
                <w:rFonts w:hint="eastAsia"/>
                <w:spacing w:val="5"/>
              </w:rPr>
              <w:t>に付し</w:t>
            </w:r>
            <w:r>
              <w:rPr>
                <w:rFonts w:hint="eastAsia"/>
              </w:rPr>
              <w:t>た番号</w:t>
            </w:r>
          </w:p>
        </w:tc>
        <w:tc>
          <w:tcPr>
            <w:tcW w:w="1260" w:type="dxa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</w:rPr>
              <w:t>土地所有者の名称</w:t>
            </w:r>
          </w:p>
        </w:tc>
        <w:tc>
          <w:tcPr>
            <w:tcW w:w="1299" w:type="dxa"/>
            <w:vAlign w:val="center"/>
          </w:tcPr>
          <w:p w:rsidR="00E94B81" w:rsidRDefault="00E94B81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300" w:type="dxa"/>
            <w:gridSpan w:val="2"/>
            <w:vAlign w:val="center"/>
          </w:tcPr>
          <w:p w:rsidR="00E94B81" w:rsidRDefault="00E94B81">
            <w:pPr>
              <w:jc w:val="distribute"/>
            </w:pPr>
            <w:r>
              <w:rPr>
                <w:rFonts w:hint="eastAsia"/>
              </w:rPr>
              <w:t>新旧対照図</w:t>
            </w:r>
            <w:r>
              <w:rPr>
                <w:rFonts w:hint="eastAsia"/>
                <w:spacing w:val="10"/>
              </w:rPr>
              <w:t>に付し</w:t>
            </w:r>
            <w:r>
              <w:rPr>
                <w:rFonts w:hint="eastAsia"/>
              </w:rPr>
              <w:t>た番号</w:t>
            </w:r>
          </w:p>
        </w:tc>
        <w:tc>
          <w:tcPr>
            <w:tcW w:w="1276" w:type="dxa"/>
            <w:vMerge/>
          </w:tcPr>
          <w:p w:rsidR="00E94B81" w:rsidRDefault="00E94B81"/>
        </w:tc>
        <w:tc>
          <w:tcPr>
            <w:tcW w:w="870" w:type="dxa"/>
            <w:vMerge/>
          </w:tcPr>
          <w:p w:rsidR="00E94B81" w:rsidRDefault="00E94B81"/>
        </w:tc>
      </w:tr>
      <w:tr w:rsidR="00E94B81">
        <w:tblPrEx>
          <w:tblCellMar>
            <w:top w:w="0" w:type="dxa"/>
            <w:bottom w:w="0" w:type="dxa"/>
          </w:tblCellMar>
        </w:tblPrEx>
        <w:trPr>
          <w:cantSplit/>
          <w:trHeight w:val="2523"/>
        </w:trPr>
        <w:tc>
          <w:tcPr>
            <w:tcW w:w="1260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E94B81" w:rsidRDefault="00E94B81">
            <w:pPr>
              <w:spacing w:before="12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</w:tcPr>
          <w:p w:rsidR="00E94B81" w:rsidRDefault="00E94B81">
            <w:pPr>
              <w:spacing w:before="12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260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E94B81" w:rsidRDefault="00E94B81">
            <w:pPr>
              <w:spacing w:before="12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0" w:type="dxa"/>
          </w:tcPr>
          <w:p w:rsidR="00E94B81" w:rsidRDefault="00E94B81">
            <w:pPr>
              <w:spacing w:before="12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276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E94B81" w:rsidRDefault="00E94B81">
            <w:r>
              <w:rPr>
                <w:rFonts w:hint="eastAsia"/>
              </w:rPr>
              <w:t xml:space="preserve">　</w:t>
            </w:r>
          </w:p>
        </w:tc>
      </w:tr>
    </w:tbl>
    <w:p w:rsidR="00E94B81" w:rsidRDefault="00E94B81">
      <w:pPr>
        <w:spacing w:before="120"/>
        <w:ind w:left="672" w:hanging="672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都市計画法第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項の規定により公共施設の付替えをする場合に記入すること。</w:t>
      </w:r>
    </w:p>
    <w:p w:rsidR="00E94B81" w:rsidRDefault="00E94B81">
      <w:r>
        <w:rPr>
          <w:rFonts w:hint="eastAsia"/>
        </w:rPr>
        <w:t>記入上の留意点</w:t>
      </w:r>
    </w:p>
    <w:p w:rsidR="00E94B81" w:rsidRDefault="00E94B81">
      <w:pPr>
        <w:ind w:left="336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開発区域の公共施設を廃止、拡幅又はそのまま存置する場合には、別紙</w:t>
      </w:r>
      <w:r>
        <w:t>(1)</w:t>
      </w:r>
      <w:r>
        <w:rPr>
          <w:rFonts w:hint="eastAsia"/>
        </w:rPr>
        <w:t>に記入すること。</w:t>
      </w:r>
    </w:p>
    <w:p w:rsidR="00E94B81" w:rsidRDefault="00E94B81">
      <w:pPr>
        <w:ind w:left="336" w:hanging="33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その他の場合には、別紙</w:t>
      </w:r>
      <w:r>
        <w:t>(2)</w:t>
      </w:r>
      <w:r>
        <w:rPr>
          <w:rFonts w:hint="eastAsia"/>
        </w:rPr>
        <w:t>に記入し、「付替え後における従前の公共施設用地の帰属」欄には、開発行為の許可を受けた者を記入すること。又「摘要」欄には「付替えに係る公共施設」の所有者を記入すること。</w:t>
      </w:r>
    </w:p>
    <w:sectPr w:rsidR="00E94B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15" w:rsidRDefault="00A03D15" w:rsidP="0099041A">
      <w:r>
        <w:separator/>
      </w:r>
    </w:p>
  </w:endnote>
  <w:endnote w:type="continuationSeparator" w:id="0">
    <w:p w:rsidR="00A03D15" w:rsidRDefault="00A03D15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15" w:rsidRDefault="00A03D15" w:rsidP="0099041A">
      <w:r>
        <w:separator/>
      </w:r>
    </w:p>
  </w:footnote>
  <w:footnote w:type="continuationSeparator" w:id="0">
    <w:p w:rsidR="00A03D15" w:rsidRDefault="00A03D15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81"/>
    <w:rsid w:val="00123B65"/>
    <w:rsid w:val="0099041A"/>
    <w:rsid w:val="00A03D15"/>
    <w:rsid w:val="00D6779A"/>
    <w:rsid w:val="00E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様式第8号(第3条関係)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様式第8号(第3条関係)</dc:title>
  <dc:creator>(株)ぎょうせい</dc:creator>
  <cp:lastModifiedBy>小原 光晴</cp:lastModifiedBy>
  <cp:revision>2</cp:revision>
  <dcterms:created xsi:type="dcterms:W3CDTF">2021-03-30T08:23:00Z</dcterms:created>
  <dcterms:modified xsi:type="dcterms:W3CDTF">2021-03-30T08:23:00Z</dcterms:modified>
</cp:coreProperties>
</file>